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6E74" w14:textId="3A481872" w:rsidR="00256E5A" w:rsidRPr="000F5852" w:rsidRDefault="00256E5A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頁1</w:t>
      </w:r>
    </w:p>
    <w:p w14:paraId="2F38696D" w14:textId="77777777" w:rsidR="000F5852" w:rsidRPr="000F5852" w:rsidRDefault="000F5852" w:rsidP="00131A51">
      <w:pPr>
        <w:spacing w:after="0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</w:p>
    <w:p w14:paraId="3B8A9B1A" w14:textId="77777777" w:rsidR="000F5852" w:rsidRDefault="00256E5A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1308D988" w14:textId="2598FA64" w:rsidR="00256E5A" w:rsidRPr="000F5852" w:rsidRDefault="000F5852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256E5A" w:rsidRPr="000F5852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hAnsi="新細明體" w:hint="eastAsia"/>
          <w:sz w:val="24"/>
          <w:szCs w:val="24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256E5A" w:rsidRPr="000F5852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558E00BC" w14:textId="62E764A3" w:rsidR="00256E5A" w:rsidRPr="000F5852" w:rsidRDefault="00256E5A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飲食與營養</w:t>
      </w:r>
      <w:r w:rsidR="000F5852" w:rsidRPr="000F5852">
        <w:rPr>
          <w:rFonts w:ascii="新細明體" w:eastAsia="新細明體" w:hAnsi="新細明體" w:hint="eastAsia"/>
          <w:sz w:val="24"/>
          <w:szCs w:val="24"/>
        </w:rPr>
        <w:t>－</w:t>
      </w:r>
      <w:r w:rsidRPr="000F5852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028454A8" w14:textId="77777777" w:rsidR="000F5852" w:rsidRPr="00B30227" w:rsidRDefault="000F5852" w:rsidP="00131A51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B30227">
        <w:rPr>
          <w:rFonts w:ascii="新細明體" w:eastAsia="新細明體" w:hAnsi="新細明體" w:cs="Times New Roman"/>
          <w:sz w:val="24"/>
          <w:szCs w:val="24"/>
          <w:shd w:val="clear" w:color="auto" w:fill="FFFFFF"/>
        </w:rPr>
        <w:t>精明錦囊教你快捷輕鬆地實行「二加三」</w:t>
      </w:r>
    </w:p>
    <w:p w14:paraId="00D1FA45" w14:textId="127AD3C7" w:rsidR="00011125" w:rsidRPr="000F5852" w:rsidRDefault="00011125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D1B414E" w14:textId="29B0694E" w:rsidR="00011125" w:rsidRDefault="00011125" w:rsidP="00131A51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  <w:lang w:val="en-US" w:eastAsia="zh-TW"/>
        </w:rPr>
      </w:pPr>
      <w:r w:rsidRPr="000F5852">
        <w:rPr>
          <w:rFonts w:ascii="新細明體" w:eastAsia="新細明體" w:hAnsi="新細明體" w:cs="Times New Roman"/>
          <w:sz w:val="24"/>
          <w:szCs w:val="24"/>
          <w:lang w:val="en-US" w:eastAsia="zh-TW"/>
        </w:rPr>
        <w:t>我可以怎樣改變我日常的飲食習慣來增加蔬果進食量？</w:t>
      </w:r>
    </w:p>
    <w:p w14:paraId="6FC4989F" w14:textId="642000F3" w:rsidR="000F5852" w:rsidRDefault="000F5852" w:rsidP="00131A51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  <w:lang w:val="en-US" w:eastAsia="zh-TW"/>
        </w:rPr>
      </w:pPr>
    </w:p>
    <w:p w14:paraId="43BF0D54" w14:textId="40C40190" w:rsidR="00F95D6F" w:rsidRPr="000F5852" w:rsidRDefault="00E2236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日日二加三</w:t>
      </w:r>
      <w:r w:rsidR="000F5852" w:rsidRPr="000F5852">
        <w:rPr>
          <w:rFonts w:ascii="新細明體" w:eastAsia="新細明體" w:hAnsi="新細明體" w:hint="eastAsia"/>
          <w:sz w:val="24"/>
          <w:szCs w:val="24"/>
        </w:rPr>
        <w:t>－</w:t>
      </w:r>
      <w:r w:rsidR="009E2021" w:rsidRPr="000F5852">
        <w:rPr>
          <w:rFonts w:ascii="新細明體" w:eastAsia="新細明體" w:hAnsi="新細明體" w:hint="eastAsia"/>
          <w:sz w:val="24"/>
          <w:szCs w:val="24"/>
        </w:rPr>
        <w:t>改善長者日常飲食</w:t>
      </w:r>
    </w:p>
    <w:p w14:paraId="136F31F9" w14:textId="77777777" w:rsidR="00E22361" w:rsidRPr="000F5852" w:rsidRDefault="00E2236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BDCEADC" w14:textId="77777777" w:rsidR="005103D6" w:rsidRPr="000F5852" w:rsidRDefault="005103D6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進食足夠的蔬果能預防便秘及一些慢性疾病，對長者尤為重要。以下的飲食建議，為你提供一些既有營養又容易烹調的菜式以作參考。</w:t>
      </w:r>
    </w:p>
    <w:p w14:paraId="01C92465" w14:textId="77777777" w:rsidR="00100626" w:rsidRDefault="0010062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552AC5C0" w14:textId="61347FAA" w:rsidR="005103D6" w:rsidRDefault="0010062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早餐</w:t>
      </w:r>
    </w:p>
    <w:p w14:paraId="3612807D" w14:textId="77777777" w:rsidR="000F27F1" w:rsidRP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3BF023FF" w14:textId="06A1CE4C" w:rsidR="00100626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="00100626"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100626" w:rsidRPr="000F5852">
        <w:rPr>
          <w:rFonts w:ascii="新細明體" w:eastAsia="新細明體" w:hAnsi="新細明體" w:hint="eastAsia"/>
          <w:sz w:val="24"/>
          <w:szCs w:val="24"/>
        </w:rPr>
        <w:t>生滾肥牛肉粥</w:t>
      </w:r>
    </w:p>
    <w:p w14:paraId="5E74F137" w14:textId="202B1A58" w:rsidR="00100626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="00100626"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100626" w:rsidRPr="000F5852">
        <w:rPr>
          <w:rFonts w:ascii="新細明體" w:eastAsia="新細明體" w:hAnsi="新細明體" w:hint="eastAsia"/>
          <w:sz w:val="24"/>
          <w:szCs w:val="24"/>
        </w:rPr>
        <w:t>生菜絲魚片粥</w:t>
      </w:r>
      <w:r w:rsidR="00100626">
        <w:rPr>
          <w:rFonts w:ascii="新細明體" w:eastAsia="新細明體" w:hAnsi="新細明體" w:hint="eastAsia"/>
          <w:sz w:val="24"/>
          <w:szCs w:val="24"/>
        </w:rPr>
        <w:t>（</w:t>
      </w:r>
      <w:r w:rsidR="00100626" w:rsidRPr="000F5852">
        <w:rPr>
          <w:rFonts w:ascii="新細明體" w:eastAsia="新細明體" w:hAnsi="新細明體" w:hint="eastAsia"/>
          <w:sz w:val="24"/>
          <w:szCs w:val="24"/>
        </w:rPr>
        <w:t>半份蔬菜</w:t>
      </w:r>
      <w:r w:rsidR="00100626">
        <w:rPr>
          <w:rFonts w:ascii="新細明體" w:eastAsia="新細明體" w:hAnsi="新細明體" w:hint="eastAsia"/>
          <w:sz w:val="24"/>
          <w:szCs w:val="24"/>
        </w:rPr>
        <w:t>）</w:t>
      </w:r>
    </w:p>
    <w:p w14:paraId="12D96E6E" w14:textId="7B9421B3" w:rsidR="005103D6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0" w:name="_Hlk129286056"/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="00100626"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0"/>
      <w:r w:rsidRPr="000F5852">
        <w:rPr>
          <w:rFonts w:ascii="新細明體" w:eastAsia="新細明體" w:hAnsi="新細明體" w:hint="eastAsia"/>
          <w:sz w:val="24"/>
          <w:szCs w:val="24"/>
        </w:rPr>
        <w:t>選擇肉類時應選比較瘦的。此外，在粥</w:t>
      </w:r>
      <w:r w:rsidR="000F5852">
        <w:rPr>
          <w:rFonts w:ascii="新細明體" w:eastAsia="新細明體" w:hAnsi="新細明體" w:hint="eastAsia"/>
          <w:sz w:val="24"/>
          <w:szCs w:val="24"/>
        </w:rPr>
        <w:t>裡</w:t>
      </w:r>
      <w:r w:rsidRPr="000F5852">
        <w:rPr>
          <w:rFonts w:ascii="新細明體" w:eastAsia="新細明體" w:hAnsi="新細明體" w:hint="eastAsia"/>
          <w:sz w:val="24"/>
          <w:szCs w:val="24"/>
        </w:rPr>
        <w:t>加入生菜絲能讓我們進食更多蔬菜，增加膳食纖維的攝取量及飽肚感。</w:t>
      </w:r>
    </w:p>
    <w:p w14:paraId="7CDDB9F9" w14:textId="77777777" w:rsidR="000F27F1" w:rsidRP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338B0631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豉油皇炒麵</w:t>
      </w:r>
    </w:p>
    <w:p w14:paraId="71D3E657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蒸蝦米腸粉</w:t>
      </w:r>
    </w:p>
    <w:p w14:paraId="3A6E207E" w14:textId="168E1214" w:rsidR="005103D6" w:rsidRPr="000F5852" w:rsidRDefault="000F27F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建議長者減少進食高脂肪食物，如炒飯或炒麵等，以減低出現肥胖、高膽固醇、高血壓等健康問題。</w:t>
      </w:r>
    </w:p>
    <w:p w14:paraId="2DE153E5" w14:textId="77777777" w:rsidR="005103D6" w:rsidRPr="000F5852" w:rsidRDefault="005103D6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B24D670" w14:textId="77777777" w:rsidR="000F27F1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小食</w:t>
      </w:r>
    </w:p>
    <w:p w14:paraId="1E0B24D7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椰子夾心威化餅</w:t>
      </w:r>
    </w:p>
    <w:p w14:paraId="729E08DF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1" w:name="_Hlk129286152"/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1"/>
      <w:r w:rsidR="005103D6" w:rsidRPr="000F5852">
        <w:rPr>
          <w:rFonts w:ascii="新細明體" w:eastAsia="新細明體" w:hAnsi="新細明體" w:hint="eastAsia"/>
          <w:sz w:val="24"/>
          <w:szCs w:val="24"/>
        </w:rPr>
        <w:t>提子</w:t>
      </w:r>
      <w:r w:rsidR="00100626">
        <w:rPr>
          <w:rFonts w:ascii="新細明體" w:eastAsia="新細明體" w:hAnsi="新細明體" w:hint="eastAsia"/>
          <w:sz w:val="24"/>
          <w:szCs w:val="24"/>
        </w:rPr>
        <w:t>（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一份水果</w:t>
      </w:r>
      <w:r w:rsidR="00100626">
        <w:rPr>
          <w:rFonts w:ascii="新細明體" w:eastAsia="新細明體" w:hAnsi="新細明體" w:hint="eastAsia"/>
          <w:sz w:val="24"/>
          <w:szCs w:val="24"/>
        </w:rPr>
        <w:t>）</w:t>
      </w:r>
    </w:p>
    <w:p w14:paraId="385C5507" w14:textId="5FCBB249" w:rsidR="005103D6" w:rsidRPr="000F5852" w:rsidRDefault="000F27F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以新鮮水果作為午餐前小食，不但能補充能量，且提供多種營養素。宜選擇高纖或純味的餅乾，同時減少進食甜餡餅。</w:t>
      </w:r>
    </w:p>
    <w:p w14:paraId="4936C968" w14:textId="77777777" w:rsidR="005103D6" w:rsidRPr="000F5852" w:rsidRDefault="005103D6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2F6D4E0" w14:textId="77777777" w:rsidR="000F27F1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午餐</w:t>
      </w:r>
    </w:p>
    <w:p w14:paraId="7C07216A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4AFB61AD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2" w:name="_Hlk129286282"/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2"/>
      <w:r w:rsidR="005103D6" w:rsidRPr="000F5852">
        <w:rPr>
          <w:rFonts w:ascii="新細明體" w:eastAsia="新細明體" w:hAnsi="新細明體" w:hint="eastAsia"/>
          <w:sz w:val="24"/>
          <w:szCs w:val="24"/>
        </w:rPr>
        <w:t>雪菜肉絲炒米粉</w:t>
      </w:r>
    </w:p>
    <w:p w14:paraId="5D788E88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3" w:name="_Hlk129286254"/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3"/>
      <w:r w:rsidR="005103D6" w:rsidRPr="000F5852">
        <w:rPr>
          <w:rFonts w:ascii="新細明體" w:eastAsia="新細明體" w:hAnsi="新細明體" w:hint="eastAsia"/>
          <w:sz w:val="24"/>
          <w:szCs w:val="24"/>
        </w:rPr>
        <w:t>三絲（椰菜、冬菇及瘦肉）湯米</w:t>
      </w:r>
      <w:r w:rsidR="00100626">
        <w:rPr>
          <w:rFonts w:ascii="新細明體" w:eastAsia="新細明體" w:hAnsi="新細明體" w:hint="eastAsia"/>
          <w:sz w:val="24"/>
          <w:szCs w:val="24"/>
        </w:rPr>
        <w:t>（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一份蔬菜</w:t>
      </w:r>
      <w:r w:rsidR="00100626">
        <w:rPr>
          <w:rFonts w:ascii="新細明體" w:eastAsia="新細明體" w:hAnsi="新細明體" w:hint="eastAsia"/>
          <w:sz w:val="24"/>
          <w:szCs w:val="24"/>
        </w:rPr>
        <w:t>）</w:t>
      </w:r>
    </w:p>
    <w:p w14:paraId="11FF4A04" w14:textId="5CEC9148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Pr="000F5852">
        <w:rPr>
          <w:rFonts w:ascii="新細明體" w:eastAsia="新細明體" w:hAnsi="新細明體" w:hint="eastAsia"/>
          <w:sz w:val="24"/>
          <w:szCs w:val="24"/>
        </w:rPr>
        <w:t>不建議進食醃製的蔬菜，因為攝取過多鹽分會增加患上高血壓的機會。</w:t>
      </w:r>
    </w:p>
    <w:p w14:paraId="077FE43B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25769FF6" w14:textId="242A5808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Pr="000F5852">
        <w:rPr>
          <w:rFonts w:ascii="新細明體" w:eastAsia="新細明體" w:hAnsi="新細明體" w:hint="eastAsia"/>
          <w:sz w:val="24"/>
          <w:szCs w:val="24"/>
        </w:rPr>
        <w:t>清茶</w:t>
      </w:r>
    </w:p>
    <w:p w14:paraId="7CFAA94D" w14:textId="6D3BEBDC" w:rsidR="000F27F1" w:rsidRPr="000F5852" w:rsidRDefault="000F27F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Pr="000F5852">
        <w:rPr>
          <w:rFonts w:ascii="新細明體" w:eastAsia="新細明體" w:hAnsi="新細明體" w:hint="eastAsia"/>
          <w:sz w:val="24"/>
          <w:szCs w:val="24"/>
        </w:rPr>
        <w:t>清茶</w:t>
      </w:r>
    </w:p>
    <w:p w14:paraId="3AF534BB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23785471" w14:textId="46B31D18" w:rsidR="000F27F1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小食</w:t>
      </w:r>
    </w:p>
    <w:p w14:paraId="606FEF0B" w14:textId="77777777" w:rsidR="000F27F1" w:rsidRP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5E3F792C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甜豆漿</w:t>
      </w:r>
    </w:p>
    <w:p w14:paraId="7714B08B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4" w:name="_Hlk129286355"/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4"/>
      <w:r w:rsidR="005103D6" w:rsidRPr="000F5852">
        <w:rPr>
          <w:rFonts w:ascii="新細明體" w:eastAsia="新細明體" w:hAnsi="新細明體" w:hint="eastAsia"/>
          <w:sz w:val="24"/>
          <w:szCs w:val="24"/>
        </w:rPr>
        <w:t>脫脂奶</w:t>
      </w:r>
    </w:p>
    <w:p w14:paraId="707C3AAA" w14:textId="653C05F5" w:rsidR="005103D6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豆漿的鈣質只及一般牛奶的十分之一，故長者應每天進食一至兩杯脫脂奶或其代替品。若飲用奶類令你腸胃感到不適，可選擇高鈣低糖豆漿。</w:t>
      </w:r>
    </w:p>
    <w:p w14:paraId="4ABD734D" w14:textId="77777777" w:rsidR="000F27F1" w:rsidRP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453B8F69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菠蘿包</w:t>
      </w:r>
    </w:p>
    <w:p w14:paraId="2EA22FE9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豬仔包</w:t>
      </w:r>
    </w:p>
    <w:p w14:paraId="68E39134" w14:textId="224970F6" w:rsidR="00131A51" w:rsidRDefault="000F27F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豬仔包的脂肪與糖分較低，可以用來代替菠蘿包、雞尾包等高糖高脂的甜包。</w:t>
      </w:r>
    </w:p>
    <w:p w14:paraId="7B3058B7" w14:textId="55116763" w:rsidR="00131A51" w:rsidRPr="000F5852" w:rsidRDefault="00131A5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br w:type="page"/>
      </w:r>
      <w:r w:rsidRPr="000F5852">
        <w:rPr>
          <w:rFonts w:ascii="新細明體" w:eastAsia="新細明體" w:hAnsi="新細明體" w:hint="eastAsia"/>
          <w:sz w:val="24"/>
          <w:szCs w:val="24"/>
        </w:rPr>
        <w:lastRenderedPageBreak/>
        <w:t>頁</w:t>
      </w:r>
      <w:r>
        <w:rPr>
          <w:rFonts w:ascii="新細明體" w:eastAsia="新細明體" w:hAnsi="新細明體"/>
          <w:sz w:val="24"/>
          <w:szCs w:val="24"/>
        </w:rPr>
        <w:t>2</w:t>
      </w:r>
    </w:p>
    <w:p w14:paraId="7D46650F" w14:textId="77777777" w:rsidR="005103D6" w:rsidRPr="000F5852" w:rsidRDefault="005103D6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D74CE9E" w14:textId="77777777" w:rsidR="000F27F1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晚餐</w:t>
      </w:r>
    </w:p>
    <w:p w14:paraId="623EBA6E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28D44A1C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5" w:name="_Hlk129286490"/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5"/>
      <w:r w:rsidR="005103D6" w:rsidRPr="000F5852">
        <w:rPr>
          <w:rFonts w:ascii="新細明體" w:eastAsia="新細明體" w:hAnsi="新細明體" w:hint="eastAsia"/>
          <w:sz w:val="24"/>
          <w:szCs w:val="24"/>
        </w:rPr>
        <w:t>鹹魚蒸肉餅</w:t>
      </w:r>
    </w:p>
    <w:p w14:paraId="481ACF6D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6" w:name="_Hlk129286504"/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6"/>
      <w:r w:rsidR="005103D6" w:rsidRPr="000F5852">
        <w:rPr>
          <w:rFonts w:ascii="新細明體" w:eastAsia="新細明體" w:hAnsi="新細明體" w:hint="eastAsia"/>
          <w:sz w:val="24"/>
          <w:szCs w:val="24"/>
        </w:rPr>
        <w:t>馬蹄肉碎釀節瓜</w:t>
      </w:r>
      <w:r w:rsidR="00100626">
        <w:rPr>
          <w:rFonts w:ascii="新細明體" w:eastAsia="新細明體" w:hAnsi="新細明體" w:hint="eastAsia"/>
          <w:sz w:val="24"/>
          <w:szCs w:val="24"/>
        </w:rPr>
        <w:t>（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一份蔬菜</w:t>
      </w:r>
      <w:r w:rsidR="00100626">
        <w:rPr>
          <w:rFonts w:ascii="新細明體" w:eastAsia="新細明體" w:hAnsi="新細明體" w:hint="eastAsia"/>
          <w:sz w:val="24"/>
          <w:szCs w:val="24"/>
        </w:rPr>
        <w:t>）</w:t>
      </w:r>
    </w:p>
    <w:p w14:paraId="109FE33E" w14:textId="669F4AC5" w:rsidR="000F27F1" w:rsidRDefault="000F27F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將瘦肉釀進瓜類或根莖蔬菜，如茄子和節瓜中，就能輕易增加蔬菜進食量。建議選用新鮮及低脂肉類，並減少食用醃製的食物。</w:t>
      </w:r>
    </w:p>
    <w:p w14:paraId="010F1292" w14:textId="77777777" w:rsidR="00131A51" w:rsidRDefault="00131A5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4CF2C2A1" w14:textId="0D293626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煎紅衫魚</w:t>
      </w:r>
    </w:p>
    <w:p w14:paraId="6CD57807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番茄燴紅衫魚</w:t>
      </w:r>
      <w:r w:rsidR="00100626">
        <w:rPr>
          <w:rFonts w:ascii="新細明體" w:eastAsia="新細明體" w:hAnsi="新細明體" w:hint="eastAsia"/>
          <w:sz w:val="24"/>
          <w:szCs w:val="24"/>
        </w:rPr>
        <w:t>（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半份蔬菜</w:t>
      </w:r>
      <w:r w:rsidR="00100626">
        <w:rPr>
          <w:rFonts w:ascii="新細明體" w:eastAsia="新細明體" w:hAnsi="新細明體" w:hint="eastAsia"/>
          <w:sz w:val="24"/>
          <w:szCs w:val="24"/>
        </w:rPr>
        <w:t>）</w:t>
      </w:r>
    </w:p>
    <w:p w14:paraId="60DD7F7D" w14:textId="077FA22A" w:rsidR="005103D6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番茄含維生素C，老少咸宜。</w:t>
      </w:r>
    </w:p>
    <w:p w14:paraId="467CEA6B" w14:textId="4139D773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558362AE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白飯</w:t>
      </w:r>
    </w:p>
    <w:p w14:paraId="3C45CB42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7" w:name="_Hlk129286598"/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7"/>
      <w:r w:rsidR="005103D6" w:rsidRPr="000F5852">
        <w:rPr>
          <w:rFonts w:ascii="新細明體" w:eastAsia="新細明體" w:hAnsi="新細明體" w:hint="eastAsia"/>
          <w:sz w:val="24"/>
          <w:szCs w:val="24"/>
        </w:rPr>
        <w:t>紅白米飯</w:t>
      </w:r>
    </w:p>
    <w:p w14:paraId="2C70C091" w14:textId="0862B247" w:rsidR="005103D6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8" w:name="_Hlk129286616"/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8"/>
      <w:r w:rsidR="005103D6" w:rsidRPr="000F5852">
        <w:rPr>
          <w:rFonts w:ascii="新細明體" w:eastAsia="新細明體" w:hAnsi="新細明體" w:hint="eastAsia"/>
          <w:sz w:val="24"/>
          <w:szCs w:val="24"/>
        </w:rPr>
        <w:t>以紅米取代部分白米，能攝取更多膳食纖維。</w:t>
      </w:r>
    </w:p>
    <w:p w14:paraId="4D5E09E3" w14:textId="77777777" w:rsidR="000F27F1" w:rsidRP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6E27DC1F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花生雞腳豬骨湯</w:t>
      </w:r>
    </w:p>
    <w:p w14:paraId="00554218" w14:textId="77777777" w:rsidR="000F27F1" w:rsidRDefault="000F27F1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bookmarkStart w:id="9" w:name="_Hlk129286662"/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bookmarkEnd w:id="9"/>
      <w:r w:rsidR="005103D6" w:rsidRPr="000F5852">
        <w:rPr>
          <w:rFonts w:ascii="新細明體" w:eastAsia="新細明體" w:hAnsi="新細明體" w:hint="eastAsia"/>
          <w:sz w:val="24"/>
          <w:szCs w:val="24"/>
        </w:rPr>
        <w:t>西洋菜蜜棗豬腱湯</w:t>
      </w:r>
      <w:r w:rsidR="00100626">
        <w:rPr>
          <w:rFonts w:ascii="新細明體" w:eastAsia="新細明體" w:hAnsi="新細明體" w:hint="eastAsia"/>
          <w:sz w:val="24"/>
          <w:szCs w:val="24"/>
        </w:rPr>
        <w:t>（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半至一份蔬菜</w:t>
      </w:r>
      <w:r w:rsidR="00100626">
        <w:rPr>
          <w:rFonts w:ascii="新細明體" w:eastAsia="新細明體" w:hAnsi="新細明體" w:hint="eastAsia"/>
          <w:sz w:val="24"/>
          <w:szCs w:val="24"/>
        </w:rPr>
        <w:t>）</w:t>
      </w:r>
    </w:p>
    <w:p w14:paraId="7C985290" w14:textId="52B62B15" w:rsidR="005103D6" w:rsidRPr="000F5852" w:rsidRDefault="000F27F1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不妨以蔬菜為主要湯料，西洋菜湯便是一個好例子。</w:t>
      </w:r>
    </w:p>
    <w:p w14:paraId="7AA460FC" w14:textId="77777777" w:rsidR="005103D6" w:rsidRPr="000F5852" w:rsidRDefault="005103D6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2B73CED" w14:textId="77777777" w:rsidR="001A4F24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小食</w:t>
      </w:r>
    </w:p>
    <w:p w14:paraId="49459E65" w14:textId="77777777" w:rsidR="001A4F24" w:rsidRDefault="001A4F24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紅豆沙</w:t>
      </w:r>
    </w:p>
    <w:p w14:paraId="7BF50736" w14:textId="77777777" w:rsidR="001A4F24" w:rsidRDefault="001A4F24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木瓜</w:t>
      </w:r>
      <w:r w:rsidR="00100626">
        <w:rPr>
          <w:rFonts w:ascii="新細明體" w:eastAsia="新細明體" w:hAnsi="新細明體" w:hint="eastAsia"/>
          <w:sz w:val="24"/>
          <w:szCs w:val="24"/>
        </w:rPr>
        <w:t>（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一份水果</w:t>
      </w:r>
      <w:r w:rsidR="00100626">
        <w:rPr>
          <w:rFonts w:ascii="新細明體" w:eastAsia="新細明體" w:hAnsi="新細明體" w:hint="eastAsia"/>
          <w:sz w:val="24"/>
          <w:szCs w:val="24"/>
        </w:rPr>
        <w:t>）</w:t>
      </w:r>
    </w:p>
    <w:p w14:paraId="0F299B5C" w14:textId="6E3A7F1A" w:rsidR="005103D6" w:rsidRPr="000F5852" w:rsidRDefault="001A4F24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大部分水果屬天然低脂低熱量食物，所以較一般的甜品更健康。</w:t>
      </w:r>
    </w:p>
    <w:p w14:paraId="4A39DCFB" w14:textId="77777777" w:rsidR="005103D6" w:rsidRPr="000F5852" w:rsidRDefault="005103D6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A40505E" w14:textId="77777777" w:rsidR="001A4F24" w:rsidRDefault="005103D6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總計</w:t>
      </w:r>
    </w:p>
    <w:p w14:paraId="66A78BDB" w14:textId="77777777" w:rsidR="001A4F24" w:rsidRDefault="001A4F24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常見餐單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零份水果</w:t>
      </w:r>
      <w:r>
        <w:rPr>
          <w:rFonts w:ascii="新細明體" w:hAnsi="新細明體" w:hint="eastAsia"/>
          <w:sz w:val="24"/>
          <w:szCs w:val="24"/>
        </w:rPr>
        <w:t xml:space="preserve"> 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零份蔬菜</w:t>
      </w:r>
    </w:p>
    <w:p w14:paraId="3FFB1523" w14:textId="77777777" w:rsidR="001A4F24" w:rsidRDefault="001A4F24" w:rsidP="00131A51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建議改善方法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兩份水果</w:t>
      </w:r>
      <w:r>
        <w:rPr>
          <w:rFonts w:ascii="新細明體" w:hAnsi="新細明體" w:hint="eastAsia"/>
          <w:sz w:val="24"/>
          <w:szCs w:val="24"/>
        </w:rPr>
        <w:t xml:space="preserve"> 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三份半至四份蔬菜</w:t>
      </w:r>
    </w:p>
    <w:p w14:paraId="28DF6ABE" w14:textId="1DBB6138" w:rsidR="005103D6" w:rsidRPr="000F5852" w:rsidRDefault="001A4F24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營養師的話</w:t>
      </w:r>
      <w:r w:rsidRPr="00100626">
        <w:rPr>
          <w:rFonts w:ascii="新細明體" w:eastAsia="新細明體" w:hAnsi="新細明體" w:hint="eastAsia"/>
          <w:sz w:val="24"/>
          <w:szCs w:val="24"/>
        </w:rPr>
        <w:t>：</w:t>
      </w:r>
      <w:r w:rsidR="005103D6" w:rsidRPr="000F5852">
        <w:rPr>
          <w:rFonts w:ascii="新細明體" w:eastAsia="新細明體" w:hAnsi="新細明體" w:hint="eastAsia"/>
          <w:sz w:val="24"/>
          <w:szCs w:val="24"/>
        </w:rPr>
        <w:t>由於長者所需的熱量較成年人少，所以特別需要在日常飲食中選擇營養價值高的食物，包括水果、蔬菜、瘦肉、低脂奶類製品及全穀類等。同時應遵照健康飲食金字塔的建議，適量進食不同種類的食物。</w:t>
      </w:r>
    </w:p>
    <w:p w14:paraId="1E0EC189" w14:textId="77777777" w:rsidR="001526AE" w:rsidRPr="000F5852" w:rsidRDefault="001526AE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7235553" w14:textId="77777777" w:rsidR="001526AE" w:rsidRPr="000F5852" w:rsidRDefault="005103D6" w:rsidP="00131A51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0F5852">
        <w:rPr>
          <w:rFonts w:ascii="新細明體" w:eastAsia="新細明體" w:hAnsi="新細明體" w:hint="eastAsia"/>
          <w:sz w:val="24"/>
          <w:szCs w:val="24"/>
        </w:rPr>
        <w:t>附註：以上餐單旨在提供在日常飲食中增加蔬果攝取量的方法，或許未能符合你實際的營養與熱量需要。關於不同年齡組別的飲食指南，可以瀏覽「健康飲食金字塔」。如需要個人飲食指導，請向營養師查詢。</w:t>
      </w:r>
    </w:p>
    <w:sectPr w:rsidR="001526AE" w:rsidRPr="000F5852" w:rsidSect="001A4F24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4C24" w14:textId="77777777" w:rsidR="00100626" w:rsidRDefault="00100626" w:rsidP="00100626">
      <w:pPr>
        <w:spacing w:after="0" w:line="240" w:lineRule="auto"/>
      </w:pPr>
      <w:r>
        <w:separator/>
      </w:r>
    </w:p>
  </w:endnote>
  <w:endnote w:type="continuationSeparator" w:id="0">
    <w:p w14:paraId="2B32F4EB" w14:textId="77777777" w:rsidR="00100626" w:rsidRDefault="00100626" w:rsidP="0010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7160" w14:textId="77777777" w:rsidR="00100626" w:rsidRDefault="00100626" w:rsidP="00100626">
      <w:pPr>
        <w:spacing w:after="0" w:line="240" w:lineRule="auto"/>
      </w:pPr>
      <w:r>
        <w:separator/>
      </w:r>
    </w:p>
  </w:footnote>
  <w:footnote w:type="continuationSeparator" w:id="0">
    <w:p w14:paraId="00803FAE" w14:textId="77777777" w:rsidR="00100626" w:rsidRDefault="00100626" w:rsidP="0010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21"/>
    <w:rsid w:val="00011125"/>
    <w:rsid w:val="000F27F1"/>
    <w:rsid w:val="000F5852"/>
    <w:rsid w:val="00100626"/>
    <w:rsid w:val="00131A51"/>
    <w:rsid w:val="001526AE"/>
    <w:rsid w:val="001A4F24"/>
    <w:rsid w:val="00256E5A"/>
    <w:rsid w:val="003F0F26"/>
    <w:rsid w:val="004D6DE2"/>
    <w:rsid w:val="005103D6"/>
    <w:rsid w:val="009E2021"/>
    <w:rsid w:val="00E22361"/>
    <w:rsid w:val="00F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23799"/>
  <w15:chartTrackingRefBased/>
  <w15:docId w15:val="{CEF69A99-E024-4B34-AC07-EC81D0B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11125"/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paragraph" w:styleId="a3">
    <w:name w:val="header"/>
    <w:basedOn w:val="a"/>
    <w:link w:val="a4"/>
    <w:uiPriority w:val="99"/>
    <w:unhideWhenUsed/>
    <w:rsid w:val="00100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6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6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2023-03-15T07:47:00Z</dcterms:created>
  <dcterms:modified xsi:type="dcterms:W3CDTF">2023-03-15T07:47:00Z</dcterms:modified>
</cp:coreProperties>
</file>