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93F" w14:textId="77777777" w:rsidR="00D708F7" w:rsidRPr="005174C7" w:rsidRDefault="00D708F7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頁1</w:t>
      </w:r>
    </w:p>
    <w:p w14:paraId="464EBF63" w14:textId="77777777" w:rsidR="00B332B2" w:rsidRPr="005174C7" w:rsidRDefault="00B332B2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805582D" w14:textId="77777777" w:rsidR="009277A1" w:rsidRPr="005174C7" w:rsidRDefault="009277A1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014AB3D" w14:textId="77777777" w:rsidR="009277A1" w:rsidRPr="005174C7" w:rsidRDefault="009277A1" w:rsidP="005174C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5174C7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3FA046D" w14:textId="1DF10A18" w:rsidR="009277A1" w:rsidRPr="005174C7" w:rsidRDefault="009277A1" w:rsidP="005174C7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5174C7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431D0AAB" w14:textId="77777777" w:rsidR="009277A1" w:rsidRPr="005174C7" w:rsidRDefault="009277A1" w:rsidP="005174C7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5CD56FAB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0329DBA6" w14:textId="77777777" w:rsidR="00B332B2" w:rsidRPr="005174C7" w:rsidRDefault="00B332B2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7DC31B0" w14:textId="6C971D2B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彩蔬拌魚柳</w:t>
      </w:r>
      <w:r w:rsidR="005174C7">
        <w:rPr>
          <w:rFonts w:ascii="新細明體" w:eastAsia="新細明體" w:hAnsi="新細明體" w:hint="eastAsia"/>
          <w:sz w:val="24"/>
          <w:szCs w:val="24"/>
        </w:rPr>
        <w:t>（</w:t>
      </w:r>
      <w:r w:rsidRPr="005174C7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5174C7">
        <w:rPr>
          <w:rFonts w:ascii="新細明體" w:eastAsia="新細明體" w:hAnsi="新細明體" w:hint="eastAsia"/>
          <w:sz w:val="24"/>
          <w:szCs w:val="24"/>
        </w:rPr>
        <w:t>衛</w:t>
      </w:r>
      <w:r w:rsidRPr="005174C7">
        <w:rPr>
          <w:rFonts w:ascii="新細明體" w:eastAsia="新細明體" w:hAnsi="新細明體" w:hint="eastAsia"/>
          <w:sz w:val="24"/>
          <w:szCs w:val="24"/>
        </w:rPr>
        <w:t>生署營養師</w:t>
      </w:r>
      <w:r w:rsidR="005174C7">
        <w:rPr>
          <w:rFonts w:ascii="新細明體" w:eastAsia="新細明體" w:hAnsi="新細明體" w:hint="eastAsia"/>
          <w:sz w:val="24"/>
          <w:szCs w:val="24"/>
        </w:rPr>
        <w:t>）</w:t>
      </w:r>
    </w:p>
    <w:p w14:paraId="556B2A98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B4DEB27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4742FA27" w14:textId="45885898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1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魚柳 6 両</w:t>
      </w:r>
      <w:r w:rsidR="005174C7">
        <w:rPr>
          <w:rFonts w:ascii="新細明體" w:eastAsia="新細明體" w:hAnsi="新細明體" w:hint="eastAsia"/>
          <w:sz w:val="24"/>
          <w:szCs w:val="24"/>
        </w:rPr>
        <w:t>（</w:t>
      </w:r>
      <w:r w:rsidRPr="005174C7">
        <w:rPr>
          <w:rFonts w:ascii="新細明體" w:eastAsia="新細明體" w:hAnsi="新細明體" w:hint="eastAsia"/>
          <w:sz w:val="24"/>
          <w:szCs w:val="24"/>
        </w:rPr>
        <w:t>240 克</w:t>
      </w:r>
      <w:r w:rsidR="005174C7">
        <w:rPr>
          <w:rFonts w:ascii="新細明體" w:eastAsia="新細明體" w:hAnsi="新細明體" w:hint="eastAsia"/>
          <w:sz w:val="24"/>
          <w:szCs w:val="24"/>
        </w:rPr>
        <w:t>）</w:t>
      </w:r>
    </w:p>
    <w:p w14:paraId="6F8392D7" w14:textId="49ACF036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2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 xml:space="preserve">甘筍 </w:t>
      </w:r>
      <w:r w:rsidR="005174C7">
        <w:rPr>
          <w:rFonts w:ascii="新細明體" w:eastAsia="新細明體" w:hAnsi="新細明體"/>
          <w:sz w:val="24"/>
          <w:szCs w:val="24"/>
        </w:rPr>
        <w:t>1/2</w:t>
      </w:r>
      <w:r w:rsidRPr="005174C7">
        <w:rPr>
          <w:rFonts w:ascii="新細明體" w:eastAsia="新細明體" w:hAnsi="新細明體" w:hint="eastAsia"/>
          <w:sz w:val="24"/>
          <w:szCs w:val="24"/>
        </w:rPr>
        <w:t>條</w:t>
      </w:r>
      <w:r w:rsidR="005174C7">
        <w:rPr>
          <w:rFonts w:ascii="新細明體" w:eastAsia="新細明體" w:hAnsi="新細明體" w:hint="eastAsia"/>
          <w:sz w:val="24"/>
          <w:szCs w:val="24"/>
        </w:rPr>
        <w:t>（</w:t>
      </w:r>
      <w:r w:rsidRPr="005174C7">
        <w:rPr>
          <w:rFonts w:ascii="新細明體" w:eastAsia="新細明體" w:hAnsi="新細明體" w:hint="eastAsia"/>
          <w:sz w:val="24"/>
          <w:szCs w:val="24"/>
        </w:rPr>
        <w:t>約 75 克</w:t>
      </w:r>
      <w:r w:rsidR="005174C7">
        <w:rPr>
          <w:rFonts w:ascii="新細明體" w:eastAsia="新細明體" w:hAnsi="新細明體" w:hint="eastAsia"/>
          <w:sz w:val="24"/>
          <w:szCs w:val="24"/>
        </w:rPr>
        <w:t>）</w:t>
      </w:r>
    </w:p>
    <w:p w14:paraId="25A538CB" w14:textId="796C0831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3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 xml:space="preserve">翠玉瓜 </w:t>
      </w:r>
      <w:r w:rsidR="005174C7">
        <w:rPr>
          <w:rFonts w:ascii="新細明體" w:eastAsia="新細明體" w:hAnsi="新細明體"/>
          <w:sz w:val="24"/>
          <w:szCs w:val="24"/>
        </w:rPr>
        <w:t>1/2</w:t>
      </w:r>
      <w:r w:rsidRPr="005174C7">
        <w:rPr>
          <w:rFonts w:ascii="新細明體" w:eastAsia="新細明體" w:hAnsi="新細明體" w:hint="eastAsia"/>
          <w:sz w:val="24"/>
          <w:szCs w:val="24"/>
        </w:rPr>
        <w:t xml:space="preserve"> 條</w:t>
      </w:r>
      <w:r w:rsidR="005174C7">
        <w:rPr>
          <w:rFonts w:ascii="新細明體" w:eastAsia="新細明體" w:hAnsi="新細明體" w:hint="eastAsia"/>
          <w:sz w:val="24"/>
          <w:szCs w:val="24"/>
        </w:rPr>
        <w:t>（</w:t>
      </w:r>
      <w:r w:rsidRPr="005174C7">
        <w:rPr>
          <w:rFonts w:ascii="新細明體" w:eastAsia="新細明體" w:hAnsi="新細明體" w:hint="eastAsia"/>
          <w:sz w:val="24"/>
          <w:szCs w:val="24"/>
        </w:rPr>
        <w:t>約 75 克</w:t>
      </w:r>
      <w:r w:rsidR="005174C7">
        <w:rPr>
          <w:rFonts w:ascii="新細明體" w:eastAsia="新細明體" w:hAnsi="新細明體" w:hint="eastAsia"/>
          <w:sz w:val="24"/>
          <w:szCs w:val="24"/>
        </w:rPr>
        <w:t>）</w:t>
      </w:r>
    </w:p>
    <w:p w14:paraId="4E8092CB" w14:textId="0E9C9946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4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蒜茸 1 湯匙</w:t>
      </w:r>
    </w:p>
    <w:p w14:paraId="358C67CA" w14:textId="28B0CB01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5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薑片 4 片</w:t>
      </w:r>
    </w:p>
    <w:p w14:paraId="66767564" w14:textId="21689E29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6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植物油* 3 茶匙</w:t>
      </w:r>
    </w:p>
    <w:p w14:paraId="69826254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4A032B06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6965E57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魚柳醃料：</w:t>
      </w:r>
    </w:p>
    <w:p w14:paraId="01AE35A8" w14:textId="60B3F55F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1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鹽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5174C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34D1FDD" w14:textId="334582B8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2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生粉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5174C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0CC0CC0" w14:textId="075082A2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3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紹酒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5174C7">
        <w:rPr>
          <w:rFonts w:ascii="新細明體" w:eastAsia="新細明體" w:hAnsi="新細明體" w:hint="eastAsia"/>
          <w:sz w:val="24"/>
          <w:szCs w:val="24"/>
        </w:rPr>
        <w:t>湯匙</w:t>
      </w:r>
    </w:p>
    <w:p w14:paraId="7F11D359" w14:textId="72E8473B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4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69E606F9" w14:textId="77777777" w:rsidR="00B332B2" w:rsidRPr="005174C7" w:rsidRDefault="00B332B2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8A67239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6478C088" w14:textId="72D9157A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/>
          <w:sz w:val="24"/>
          <w:szCs w:val="24"/>
        </w:rPr>
        <w:t>1.</w:t>
      </w:r>
      <w:r w:rsidR="005174C7">
        <w:rPr>
          <w:rFonts w:ascii="新細明體" w:eastAsia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生抽 2 茶匙</w:t>
      </w:r>
    </w:p>
    <w:p w14:paraId="077F1AB8" w14:textId="0D19CC9B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2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糖 1 茶匙</w:t>
      </w:r>
    </w:p>
    <w:p w14:paraId="3230BB3E" w14:textId="31CAFD59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3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生粉 1 茶匙</w:t>
      </w:r>
    </w:p>
    <w:p w14:paraId="128C0E6C" w14:textId="47582353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4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紹酒 2</w:t>
      </w:r>
      <w:r w:rsidR="005174C7" w:rsidRPr="005174C7">
        <w:rPr>
          <w:rFonts w:ascii="新細明體" w:eastAsia="新細明體" w:hAnsi="新細明體" w:hint="eastAsia"/>
          <w:sz w:val="24"/>
          <w:szCs w:val="24"/>
        </w:rPr>
        <w:t>又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5174C7">
        <w:rPr>
          <w:rFonts w:ascii="新細明體" w:eastAsia="新細明體" w:hAnsi="新細明體" w:hint="eastAsia"/>
          <w:sz w:val="24"/>
          <w:szCs w:val="24"/>
        </w:rPr>
        <w:t>湯匙</w:t>
      </w:r>
    </w:p>
    <w:p w14:paraId="2211F0FF" w14:textId="0CC6F6D8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5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清水 3 湯匙</w:t>
      </w:r>
    </w:p>
    <w:p w14:paraId="25571D1D" w14:textId="77777777" w:rsidR="00B332B2" w:rsidRPr="005174C7" w:rsidRDefault="00B332B2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1A049709" w14:textId="7777777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3D230245" w14:textId="1B4FF90D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/>
          <w:sz w:val="24"/>
          <w:szCs w:val="24"/>
        </w:rPr>
        <w:t>1.</w:t>
      </w:r>
      <w:r w:rsidR="005174C7">
        <w:rPr>
          <w:rFonts w:ascii="新細明體" w:eastAsia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魚柳洗淨後加醃料拌勻，醃約30分鐘；甘筍去皮、洗淨及切片；翠玉瓜洗淨及切片。</w:t>
      </w:r>
    </w:p>
    <w:p w14:paraId="031AEE48" w14:textId="66122FA7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2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於易潔鑊燒熱2茶匙油，將甘筍兜炒至腍，再加入翠玉瓜炒至腍，盛起。</w:t>
      </w:r>
    </w:p>
    <w:p w14:paraId="3B33F222" w14:textId="62BB01E4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3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洗淨鑊後，於鑊燒熱餘下的油，爆香薑片，然後將魚柳煎至兩面轉金黃色，加入蒜茸略炒，最後加入已拌勻的調味料煮滾。</w:t>
      </w:r>
    </w:p>
    <w:p w14:paraId="52DCE21D" w14:textId="3B447B12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hAnsi="新細明體" w:hint="eastAsia"/>
          <w:sz w:val="24"/>
          <w:szCs w:val="24"/>
        </w:rPr>
        <w:t>4</w:t>
      </w:r>
      <w:r w:rsidRPr="005174C7">
        <w:rPr>
          <w:rFonts w:ascii="新細明體" w:hAnsi="新細明體"/>
          <w:sz w:val="24"/>
          <w:szCs w:val="24"/>
        </w:rPr>
        <w:t>.</w:t>
      </w:r>
      <w:r w:rsidR="005174C7">
        <w:rPr>
          <w:rFonts w:ascii="新細明體" w:hAnsi="新細明體"/>
          <w:sz w:val="24"/>
          <w:szCs w:val="24"/>
        </w:rPr>
        <w:t xml:space="preserve"> </w:t>
      </w:r>
      <w:r w:rsidRPr="005174C7">
        <w:rPr>
          <w:rFonts w:ascii="新細明體" w:eastAsia="新細明體" w:hAnsi="新細明體" w:hint="eastAsia"/>
          <w:sz w:val="24"/>
          <w:szCs w:val="24"/>
        </w:rPr>
        <w:t>將魚柳放在甘筍及翠玉瓜上，然後淋上調味料。</w:t>
      </w:r>
    </w:p>
    <w:p w14:paraId="7EDB4241" w14:textId="77777777" w:rsidR="00B332B2" w:rsidRPr="005174C7" w:rsidRDefault="00B332B2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C89C202" w14:textId="7657DC44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營養分析</w:t>
      </w:r>
      <w:r w:rsidR="005174C7">
        <w:rPr>
          <w:rFonts w:ascii="新細明體" w:eastAsia="新細明體" w:hAnsi="新細明體" w:hint="eastAsia"/>
          <w:sz w:val="24"/>
          <w:szCs w:val="24"/>
        </w:rPr>
        <w:t>（</w:t>
      </w:r>
      <w:r w:rsidRPr="005174C7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5174C7">
        <w:rPr>
          <w:rFonts w:ascii="新細明體" w:eastAsia="新細明體" w:hAnsi="新細明體" w:hint="eastAsia"/>
          <w:sz w:val="24"/>
          <w:szCs w:val="24"/>
        </w:rPr>
        <w:t>）</w:t>
      </w:r>
    </w:p>
    <w:p w14:paraId="0BE48D16" w14:textId="7EDA16AF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熱量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18</w:t>
      </w:r>
      <w:r w:rsidRPr="005174C7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5A054DF9" w14:textId="0FA52D11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碳水化合物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5174C7">
        <w:rPr>
          <w:rFonts w:ascii="新細明體" w:eastAsia="新細明體" w:hAnsi="新細明體" w:hint="eastAsia"/>
          <w:sz w:val="24"/>
          <w:szCs w:val="24"/>
        </w:rPr>
        <w:t>克</w:t>
      </w:r>
    </w:p>
    <w:p w14:paraId="188D2027" w14:textId="4EBE9175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蛋白質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2</w:t>
      </w:r>
      <w:r w:rsidRPr="005174C7">
        <w:rPr>
          <w:rFonts w:ascii="新細明體" w:eastAsia="新細明體" w:hAnsi="新細明體" w:hint="eastAsia"/>
          <w:sz w:val="24"/>
          <w:szCs w:val="24"/>
        </w:rPr>
        <w:t>克</w:t>
      </w:r>
    </w:p>
    <w:p w14:paraId="791731B6" w14:textId="7FDF1CC0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脂肪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5174C7">
        <w:rPr>
          <w:rFonts w:ascii="新細明體" w:eastAsia="新細明體" w:hAnsi="新細明體" w:hint="eastAsia"/>
          <w:sz w:val="24"/>
          <w:szCs w:val="24"/>
        </w:rPr>
        <w:t>克</w:t>
      </w:r>
    </w:p>
    <w:p w14:paraId="09DB0024" w14:textId="2D5EFD7E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膽固醇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0</w:t>
      </w:r>
      <w:r w:rsidRPr="005174C7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1A123A5" w14:textId="302F9B79" w:rsidR="00B332B2" w:rsidRPr="005174C7" w:rsidRDefault="00B332B2" w:rsidP="005174C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纖維素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.8</w:t>
      </w:r>
      <w:r w:rsidRPr="005174C7">
        <w:rPr>
          <w:rFonts w:ascii="新細明體" w:eastAsia="新細明體" w:hAnsi="新細明體" w:hint="eastAsia"/>
          <w:sz w:val="24"/>
          <w:szCs w:val="24"/>
        </w:rPr>
        <w:t>克</w:t>
      </w:r>
    </w:p>
    <w:p w14:paraId="1518E230" w14:textId="2D6C3C7C" w:rsidR="00B332B2" w:rsidRPr="005174C7" w:rsidRDefault="00B332B2" w:rsidP="005174C7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鈉質</w:t>
      </w:r>
      <w:r w:rsidR="005174C7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5174C7">
        <w:rPr>
          <w:rFonts w:ascii="新細明體" w:eastAsia="新細明體" w:hAnsi="新細明體"/>
          <w:sz w:val="24"/>
          <w:szCs w:val="24"/>
          <w:lang w:eastAsia="zh-TW"/>
        </w:rPr>
        <w:t>05</w:t>
      </w:r>
      <w:r w:rsidRPr="005174C7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B332B2" w:rsidRPr="005174C7" w:rsidSect="005174C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C552" w14:textId="77777777" w:rsidR="009277A1" w:rsidRDefault="009277A1" w:rsidP="009277A1">
      <w:pPr>
        <w:spacing w:after="0" w:line="240" w:lineRule="auto"/>
      </w:pPr>
      <w:r>
        <w:separator/>
      </w:r>
    </w:p>
  </w:endnote>
  <w:endnote w:type="continuationSeparator" w:id="0">
    <w:p w14:paraId="30720EC8" w14:textId="77777777" w:rsidR="009277A1" w:rsidRDefault="009277A1" w:rsidP="0092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B8F3" w14:textId="77777777" w:rsidR="009277A1" w:rsidRDefault="009277A1" w:rsidP="009277A1">
      <w:pPr>
        <w:spacing w:after="0" w:line="240" w:lineRule="auto"/>
      </w:pPr>
      <w:r>
        <w:separator/>
      </w:r>
    </w:p>
  </w:footnote>
  <w:footnote w:type="continuationSeparator" w:id="0">
    <w:p w14:paraId="72A4F28B" w14:textId="77777777" w:rsidR="009277A1" w:rsidRDefault="009277A1" w:rsidP="0092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54"/>
    <w:rsid w:val="0030385A"/>
    <w:rsid w:val="005174C7"/>
    <w:rsid w:val="00561D54"/>
    <w:rsid w:val="00774D62"/>
    <w:rsid w:val="009277A1"/>
    <w:rsid w:val="00B332B2"/>
    <w:rsid w:val="00B43C0F"/>
    <w:rsid w:val="00D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6FF3C"/>
  <w15:chartTrackingRefBased/>
  <w15:docId w15:val="{853653CF-DDB4-460D-968B-D5582FE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2023-03-15T12:49:00Z</dcterms:created>
  <dcterms:modified xsi:type="dcterms:W3CDTF">2023-03-15T12:49:00Z</dcterms:modified>
</cp:coreProperties>
</file>