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0E95" w14:textId="6B989412" w:rsidR="001821DD" w:rsidRPr="006167AF" w:rsidRDefault="00683EC2" w:rsidP="006167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常見婦女生殖健康問題─常見婦女癌病</w:t>
      </w:r>
      <w:r w:rsidR="001821DD" w:rsidRPr="006167A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821DD" w:rsidRPr="006167AF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https://www.famplan.org.hk/sexedu/zh/sexuality-education-resources/sex-qa/enquiry/index/common-women-health-problems/common-cancers-suffered-by-women/detail</w:t>
      </w:r>
      <w:r w:rsidR="001821DD" w:rsidRPr="006167A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527EBED7" w14:textId="236A3C1A" w:rsidR="00683EC2" w:rsidRPr="006167AF" w:rsidRDefault="00683EC2" w:rsidP="006167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8EC184" w14:textId="40C22866" w:rsidR="0068661A" w:rsidRPr="006167AF" w:rsidRDefault="00683EC2" w:rsidP="006167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68661A" w:rsidRPr="006167AF">
        <w:rPr>
          <w:rFonts w:ascii="Times New Roman" w:hAnsi="Times New Roman" w:cs="Times New Roman" w:hint="eastAsia"/>
          <w:kern w:val="2"/>
          <w14:ligatures w14:val="standardContextual"/>
        </w:rPr>
        <w:t>什麼是子宮頸癌，如何預防？</w:t>
      </w:r>
    </w:p>
    <w:p w14:paraId="3DA2C217" w14:textId="5D929422" w:rsidR="0068661A" w:rsidRPr="006167AF" w:rsidRDefault="0068661A" w:rsidP="006167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子宮頸癌即子宮頸出現惡性細胞的增生，定期進行子宮頸篩查，可測出導致子宮頸癌的「高風險類型的人類乳頭瘤病毒」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proofErr w:type="spellStart"/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hr</w:t>
      </w:r>
      <w:proofErr w:type="spellEnd"/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-HPV)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感染或早期子宮頸細胞的不正常病變。如及早治療癌前病變，可防止演變成癌症。另外，接種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HPV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疫苗可有效減低罹患子宮頸癌的機會。詳情可瀏覽本會的健康資訊</w:t>
      </w:r>
      <w:r w:rsidR="008B1A18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7C2194" w:rsidRPr="007C2194">
        <w:rPr>
          <w:rFonts w:ascii="Times New Roman" w:hAnsi="Times New Roman" w:cs="Times New Roman"/>
          <w:kern w:val="2"/>
          <w14:ligatures w14:val="standardContextual"/>
        </w:rPr>
        <w:t>https://www.famplan.org.hk/zh/health-info/common-gynaecological-diseases/cervical-screening-and-hpv-vaccine</w:t>
      </w:r>
    </w:p>
    <w:p w14:paraId="4424F63C" w14:textId="77777777" w:rsidR="001A0C1C" w:rsidRDefault="001A0C1C" w:rsidP="006167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F1C6BA" w14:textId="14BA136C" w:rsidR="006A786D" w:rsidRPr="006167AF" w:rsidRDefault="0068661A" w:rsidP="006167A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歲以下之未婚人士可預約本會青少年保健中心的服務；已婚或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6167AF">
        <w:rPr>
          <w:rFonts w:ascii="Times New Roman" w:hAnsi="Times New Roman" w:cs="Times New Roman" w:hint="eastAsia"/>
          <w:kern w:val="2"/>
          <w14:ligatures w14:val="standardContextual"/>
        </w:rPr>
        <w:t>歲或以上的婦女可於診所服務時間前往本會任何一間節育指導診所，服務毋須預約。各節育指導診所及青少年保健中心的地址、聯絡電話及服務時間，請瀏覽本會網頁</w:t>
      </w:r>
      <w:r w:rsidR="00A4533C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A4533C" w:rsidRPr="00A4533C">
        <w:rPr>
          <w:rFonts w:ascii="Times New Roman" w:hAnsi="Times New Roman" w:cs="Times New Roman"/>
          <w:kern w:val="2"/>
          <w14:ligatures w14:val="standardContextual"/>
        </w:rPr>
        <w:t>https://www.famplan.org.hk/zh/locate-us</w:t>
      </w:r>
    </w:p>
    <w:sectPr w:rsidR="006A786D" w:rsidRPr="006167AF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0CC2" w14:textId="77777777" w:rsidR="00FE034E" w:rsidRDefault="00FE034E" w:rsidP="001D5E76">
      <w:r>
        <w:separator/>
      </w:r>
    </w:p>
  </w:endnote>
  <w:endnote w:type="continuationSeparator" w:id="0">
    <w:p w14:paraId="2CEFB578" w14:textId="77777777" w:rsidR="00FE034E" w:rsidRDefault="00FE034E" w:rsidP="001D5E76">
      <w:r>
        <w:continuationSeparator/>
      </w:r>
    </w:p>
  </w:endnote>
  <w:endnote w:type="continuationNotice" w:id="1">
    <w:p w14:paraId="52C26925" w14:textId="77777777" w:rsidR="00FE034E" w:rsidRDefault="00FE0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CB7A" w14:textId="77777777" w:rsidR="00FE034E" w:rsidRDefault="00FE034E" w:rsidP="001D5E76">
      <w:r>
        <w:separator/>
      </w:r>
    </w:p>
  </w:footnote>
  <w:footnote w:type="continuationSeparator" w:id="0">
    <w:p w14:paraId="1E8993AE" w14:textId="77777777" w:rsidR="00FE034E" w:rsidRDefault="00FE034E" w:rsidP="001D5E76">
      <w:r>
        <w:continuationSeparator/>
      </w:r>
    </w:p>
  </w:footnote>
  <w:footnote w:type="continuationNotice" w:id="1">
    <w:p w14:paraId="766B19B9" w14:textId="77777777" w:rsidR="00FE034E" w:rsidRDefault="00FE0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356D7"/>
    <w:rsid w:val="00071604"/>
    <w:rsid w:val="000B14E3"/>
    <w:rsid w:val="000E310E"/>
    <w:rsid w:val="000E6F6D"/>
    <w:rsid w:val="000F78F6"/>
    <w:rsid w:val="00101F2E"/>
    <w:rsid w:val="00161FC9"/>
    <w:rsid w:val="0017188F"/>
    <w:rsid w:val="0017765A"/>
    <w:rsid w:val="001821DD"/>
    <w:rsid w:val="001964C6"/>
    <w:rsid w:val="001A0C1C"/>
    <w:rsid w:val="001B489C"/>
    <w:rsid w:val="001D3537"/>
    <w:rsid w:val="001D5E76"/>
    <w:rsid w:val="001D6650"/>
    <w:rsid w:val="001E7431"/>
    <w:rsid w:val="001E7912"/>
    <w:rsid w:val="001F4505"/>
    <w:rsid w:val="001F61C8"/>
    <w:rsid w:val="002105FB"/>
    <w:rsid w:val="002543AA"/>
    <w:rsid w:val="00256F45"/>
    <w:rsid w:val="0027732B"/>
    <w:rsid w:val="0028378F"/>
    <w:rsid w:val="002953EE"/>
    <w:rsid w:val="002B308D"/>
    <w:rsid w:val="002C3453"/>
    <w:rsid w:val="002D2D27"/>
    <w:rsid w:val="002F1EA1"/>
    <w:rsid w:val="00324CB7"/>
    <w:rsid w:val="00363FDD"/>
    <w:rsid w:val="00377A6F"/>
    <w:rsid w:val="00397A73"/>
    <w:rsid w:val="003C2099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4D07"/>
    <w:rsid w:val="004B10D8"/>
    <w:rsid w:val="004D36CE"/>
    <w:rsid w:val="0051480D"/>
    <w:rsid w:val="00562DB0"/>
    <w:rsid w:val="00596A7F"/>
    <w:rsid w:val="005B2B54"/>
    <w:rsid w:val="005D4F85"/>
    <w:rsid w:val="005F60BA"/>
    <w:rsid w:val="00605ABE"/>
    <w:rsid w:val="00612719"/>
    <w:rsid w:val="006167AF"/>
    <w:rsid w:val="0063331A"/>
    <w:rsid w:val="006378CC"/>
    <w:rsid w:val="006413F5"/>
    <w:rsid w:val="00646D43"/>
    <w:rsid w:val="006717E9"/>
    <w:rsid w:val="00683EC2"/>
    <w:rsid w:val="0068661A"/>
    <w:rsid w:val="006A6F45"/>
    <w:rsid w:val="006A786D"/>
    <w:rsid w:val="006B0469"/>
    <w:rsid w:val="006C722E"/>
    <w:rsid w:val="006D762D"/>
    <w:rsid w:val="006E3A0A"/>
    <w:rsid w:val="0071712F"/>
    <w:rsid w:val="00743215"/>
    <w:rsid w:val="007455B0"/>
    <w:rsid w:val="00757870"/>
    <w:rsid w:val="007930B9"/>
    <w:rsid w:val="007B6110"/>
    <w:rsid w:val="007C1AA8"/>
    <w:rsid w:val="007C2194"/>
    <w:rsid w:val="007C399E"/>
    <w:rsid w:val="007F0AD2"/>
    <w:rsid w:val="007F611C"/>
    <w:rsid w:val="0082276D"/>
    <w:rsid w:val="00837F63"/>
    <w:rsid w:val="008568A2"/>
    <w:rsid w:val="008621C7"/>
    <w:rsid w:val="0088049D"/>
    <w:rsid w:val="008B1A18"/>
    <w:rsid w:val="008C09B4"/>
    <w:rsid w:val="008E4BD3"/>
    <w:rsid w:val="0093062A"/>
    <w:rsid w:val="00953925"/>
    <w:rsid w:val="00970235"/>
    <w:rsid w:val="009A47FB"/>
    <w:rsid w:val="00A373E4"/>
    <w:rsid w:val="00A4533C"/>
    <w:rsid w:val="00A70077"/>
    <w:rsid w:val="00AC00EC"/>
    <w:rsid w:val="00AC0399"/>
    <w:rsid w:val="00AD6CE1"/>
    <w:rsid w:val="00B05FF1"/>
    <w:rsid w:val="00B215D8"/>
    <w:rsid w:val="00B422D9"/>
    <w:rsid w:val="00B46D84"/>
    <w:rsid w:val="00B71351"/>
    <w:rsid w:val="00BB5D5A"/>
    <w:rsid w:val="00BE6CCB"/>
    <w:rsid w:val="00BF19BF"/>
    <w:rsid w:val="00CA003E"/>
    <w:rsid w:val="00CB0481"/>
    <w:rsid w:val="00CB41FA"/>
    <w:rsid w:val="00CD618C"/>
    <w:rsid w:val="00CE1D06"/>
    <w:rsid w:val="00D43CFE"/>
    <w:rsid w:val="00D67DB1"/>
    <w:rsid w:val="00DC3A81"/>
    <w:rsid w:val="00DC5397"/>
    <w:rsid w:val="00DE7A5D"/>
    <w:rsid w:val="00DF08C1"/>
    <w:rsid w:val="00E27033"/>
    <w:rsid w:val="00E9480C"/>
    <w:rsid w:val="00E95C0E"/>
    <w:rsid w:val="00EA2B7F"/>
    <w:rsid w:val="00EC4B93"/>
    <w:rsid w:val="00EF38C0"/>
    <w:rsid w:val="00EF5E6A"/>
    <w:rsid w:val="00F073FC"/>
    <w:rsid w:val="00F16B87"/>
    <w:rsid w:val="00F43437"/>
    <w:rsid w:val="00F44EC3"/>
    <w:rsid w:val="00F631AD"/>
    <w:rsid w:val="00F72B1B"/>
    <w:rsid w:val="00FC50D2"/>
    <w:rsid w:val="00FD7DEB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0B55F-2B3B-46AF-942A-5AC387725675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9</cp:revision>
  <dcterms:created xsi:type="dcterms:W3CDTF">2025-01-10T14:16:00Z</dcterms:created>
  <dcterms:modified xsi:type="dcterms:W3CDTF">2025-01-18T16:01:00Z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