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B0D16" w14:textId="2E2ACFBD" w:rsidR="00946D8A" w:rsidRPr="00533319" w:rsidRDefault="00375444" w:rsidP="0053331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33319">
        <w:rPr>
          <w:rFonts w:ascii="Times New Roman" w:hAnsi="Times New Roman" w:cs="Times New Roman" w:hint="eastAsia"/>
          <w:kern w:val="2"/>
          <w14:ligatures w14:val="standardContextual"/>
        </w:rPr>
        <w:t>心理社交健康</w:t>
      </w:r>
      <w:proofErr w:type="gramStart"/>
      <w:r w:rsidRPr="00533319">
        <w:rPr>
          <w:rFonts w:ascii="Times New Roman" w:hAnsi="Times New Roman" w:cs="Times New Roman" w:hint="eastAsia"/>
          <w:kern w:val="2"/>
          <w14:ligatures w14:val="standardContextual"/>
        </w:rPr>
        <w:t>—</w:t>
      </w:r>
      <w:proofErr w:type="gramEnd"/>
      <w:r w:rsidRPr="00533319">
        <w:rPr>
          <w:rFonts w:ascii="Times New Roman" w:hAnsi="Times New Roman" w:cs="Times New Roman" w:hint="eastAsia"/>
          <w:kern w:val="2"/>
          <w14:ligatures w14:val="standardContextual"/>
        </w:rPr>
        <w:t>培養子女的情緒智能</w:t>
      </w:r>
      <w:proofErr w:type="gramStart"/>
      <w:r w:rsidRPr="00533319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proofErr w:type="gramEnd"/>
      <w:r w:rsidR="007F1F3A" w:rsidRPr="00533319">
        <w:rPr>
          <w:rFonts w:ascii="Times New Roman" w:hAnsi="Times New Roman" w:cs="Times New Roman"/>
          <w:kern w:val="2"/>
          <w14:ligatures w14:val="standardContextual"/>
        </w:rPr>
        <w:t>https://www.studenthealth.gov.hk/tc_chi/health/health_ph/health_ph_ei.html</w:t>
      </w:r>
      <w:proofErr w:type="gramStart"/>
      <w:r w:rsidR="007F1F3A" w:rsidRPr="00533319">
        <w:rPr>
          <w:rFonts w:ascii="Times New Roman" w:hAnsi="Times New Roman" w:cs="Times New Roman"/>
          <w:kern w:val="2"/>
          <w14:ligatures w14:val="standardContextual"/>
        </w:rPr>
        <w:t>）</w:t>
      </w:r>
      <w:proofErr w:type="gramEnd"/>
    </w:p>
    <w:p w14:paraId="683E3282" w14:textId="77777777" w:rsidR="007F1F3A" w:rsidRPr="00533319" w:rsidRDefault="007F1F3A" w:rsidP="0053331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F393B73" w14:textId="77777777" w:rsidR="009043CF" w:rsidRPr="00533319" w:rsidRDefault="009043CF" w:rsidP="0053331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33319">
        <w:rPr>
          <w:rFonts w:ascii="Times New Roman" w:hAnsi="Times New Roman" w:cs="Times New Roman" w:hint="eastAsia"/>
          <w:kern w:val="2"/>
          <w14:ligatures w14:val="standardContextual"/>
        </w:rPr>
        <w:t>情緒智能是指理解及管理自己和他人的情緒狀態，並運用這些信息來有效解決問題和調節行為的能力。情緒智能在孩子早期發展階段形成，對個人的情緒健康和成就有重要的幫助。研究顯示，高情緒智商的孩子會感到快樂、更容易結交朋友及得到成功。</w:t>
      </w:r>
    </w:p>
    <w:p w14:paraId="71AA7B53" w14:textId="77777777" w:rsidR="009043CF" w:rsidRPr="00533319" w:rsidRDefault="009043CF" w:rsidP="0053331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44A031C" w14:textId="77777777" w:rsidR="009043CF" w:rsidRPr="00533319" w:rsidRDefault="009043CF" w:rsidP="0053331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33319">
        <w:rPr>
          <w:rFonts w:ascii="Times New Roman" w:hAnsi="Times New Roman" w:cs="Times New Roman" w:hint="eastAsia"/>
          <w:kern w:val="2"/>
          <w14:ligatures w14:val="standardContextual"/>
        </w:rPr>
        <w:t>認識情緒智能</w:t>
      </w:r>
    </w:p>
    <w:p w14:paraId="63662948" w14:textId="6684720C" w:rsidR="009043CF" w:rsidRPr="00533319" w:rsidRDefault="009043CF" w:rsidP="0053331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33319">
        <w:rPr>
          <w:rFonts w:ascii="Times New Roman" w:hAnsi="Times New Roman" w:cs="Times New Roman" w:hint="eastAsia"/>
          <w:kern w:val="2"/>
          <w14:ligatures w14:val="standardContextual"/>
        </w:rPr>
        <w:t>情緒智能包括以下五個範疇</w:t>
      </w:r>
      <w:r w:rsidR="00460A0E" w:rsidRPr="00533319">
        <w:rPr>
          <w:rFonts w:ascii="Times New Roman" w:hAnsi="Times New Roman" w:cs="Times New Roman" w:hint="eastAsia"/>
          <w:kern w:val="2"/>
          <w14:ligatures w14:val="standardContextual"/>
        </w:rPr>
        <w:t>：</w:t>
      </w:r>
    </w:p>
    <w:p w14:paraId="0810FB4A" w14:textId="3DC368E7" w:rsidR="009043CF" w:rsidRPr="00533319" w:rsidRDefault="009043CF" w:rsidP="0053331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533319">
        <w:rPr>
          <w:rFonts w:ascii="Times New Roman" w:hAnsi="Times New Roman" w:cs="Times New Roman" w:hint="eastAsia"/>
          <w:kern w:val="2"/>
          <w14:ligatures w14:val="standardContextual"/>
        </w:rPr>
        <w:t>一</w:t>
      </w:r>
      <w:proofErr w:type="gramEnd"/>
      <w:r w:rsidR="00257000" w:rsidRPr="00533319">
        <w:rPr>
          <w:rFonts w:ascii="Times New Roman" w:hAnsi="Times New Roman" w:cs="Times New Roman" w:hint="eastAsia"/>
          <w:kern w:val="2"/>
          <w14:ligatures w14:val="standardContextual"/>
        </w:rPr>
        <w:t>.</w:t>
      </w:r>
      <w:r w:rsidR="00477CAD" w:rsidRPr="00533319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533319">
        <w:rPr>
          <w:rFonts w:ascii="Times New Roman" w:hAnsi="Times New Roman" w:cs="Times New Roman" w:hint="eastAsia"/>
          <w:kern w:val="2"/>
          <w14:ligatures w14:val="standardContextual"/>
        </w:rPr>
        <w:t>認識及察覺自己的情緒</w:t>
      </w:r>
    </w:p>
    <w:p w14:paraId="1E0E93B8" w14:textId="1DCEE604" w:rsidR="009043CF" w:rsidRPr="00533319" w:rsidRDefault="009043CF" w:rsidP="0053331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33319">
        <w:rPr>
          <w:rFonts w:ascii="Times New Roman" w:hAnsi="Times New Roman" w:cs="Times New Roman" w:hint="eastAsia"/>
          <w:kern w:val="2"/>
          <w14:ligatures w14:val="standardContextual"/>
        </w:rPr>
        <w:t>二</w:t>
      </w:r>
      <w:r w:rsidRPr="00533319">
        <w:rPr>
          <w:rFonts w:ascii="Times New Roman" w:hAnsi="Times New Roman" w:cs="Times New Roman" w:hint="eastAsia"/>
          <w:kern w:val="2"/>
          <w14:ligatures w14:val="standardContextual"/>
        </w:rPr>
        <w:t>.</w:t>
      </w:r>
      <w:r w:rsidR="00477CAD" w:rsidRPr="00533319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533319">
        <w:rPr>
          <w:rFonts w:ascii="Times New Roman" w:hAnsi="Times New Roman" w:cs="Times New Roman" w:hint="eastAsia"/>
          <w:kern w:val="2"/>
          <w14:ligatures w14:val="standardContextual"/>
        </w:rPr>
        <w:t>管理自己的情緒</w:t>
      </w:r>
    </w:p>
    <w:p w14:paraId="7C1134B7" w14:textId="255AEE0A" w:rsidR="009043CF" w:rsidRPr="00533319" w:rsidRDefault="009043CF" w:rsidP="0053331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33319">
        <w:rPr>
          <w:rFonts w:ascii="Times New Roman" w:hAnsi="Times New Roman" w:cs="Times New Roman" w:hint="eastAsia"/>
          <w:kern w:val="2"/>
          <w14:ligatures w14:val="standardContextual"/>
        </w:rPr>
        <w:t>三</w:t>
      </w:r>
      <w:r w:rsidRPr="00533319">
        <w:rPr>
          <w:rFonts w:ascii="Times New Roman" w:hAnsi="Times New Roman" w:cs="Times New Roman" w:hint="eastAsia"/>
          <w:kern w:val="2"/>
          <w14:ligatures w14:val="standardContextual"/>
        </w:rPr>
        <w:t>.</w:t>
      </w:r>
      <w:r w:rsidR="00477CAD" w:rsidRPr="00533319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533319">
        <w:rPr>
          <w:rFonts w:ascii="Times New Roman" w:hAnsi="Times New Roman" w:cs="Times New Roman" w:hint="eastAsia"/>
          <w:kern w:val="2"/>
          <w14:ligatures w14:val="standardContextual"/>
        </w:rPr>
        <w:t>自我激勵</w:t>
      </w:r>
    </w:p>
    <w:p w14:paraId="62EF0DDF" w14:textId="2C6AAD28" w:rsidR="009043CF" w:rsidRPr="00533319" w:rsidRDefault="009043CF" w:rsidP="0053331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33319">
        <w:rPr>
          <w:rFonts w:ascii="Times New Roman" w:hAnsi="Times New Roman" w:cs="Times New Roman" w:hint="eastAsia"/>
          <w:kern w:val="2"/>
          <w14:ligatures w14:val="standardContextual"/>
        </w:rPr>
        <w:t>四</w:t>
      </w:r>
      <w:r w:rsidRPr="00533319">
        <w:rPr>
          <w:rFonts w:ascii="Times New Roman" w:hAnsi="Times New Roman" w:cs="Times New Roman" w:hint="eastAsia"/>
          <w:kern w:val="2"/>
          <w14:ligatures w14:val="standardContextual"/>
        </w:rPr>
        <w:t>.</w:t>
      </w:r>
      <w:r w:rsidR="00477CAD" w:rsidRPr="00533319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533319">
        <w:rPr>
          <w:rFonts w:ascii="Times New Roman" w:hAnsi="Times New Roman" w:cs="Times New Roman" w:hint="eastAsia"/>
          <w:kern w:val="2"/>
          <w14:ligatures w14:val="standardContextual"/>
        </w:rPr>
        <w:t>察覺及明白別人的情緒</w:t>
      </w:r>
    </w:p>
    <w:p w14:paraId="365B85FF" w14:textId="1381A1DD" w:rsidR="009043CF" w:rsidRPr="00533319" w:rsidRDefault="009043CF" w:rsidP="0053331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33319">
        <w:rPr>
          <w:rFonts w:ascii="Times New Roman" w:hAnsi="Times New Roman" w:cs="Times New Roman" w:hint="eastAsia"/>
          <w:kern w:val="2"/>
          <w14:ligatures w14:val="standardContextual"/>
        </w:rPr>
        <w:t>五</w:t>
      </w:r>
      <w:r w:rsidRPr="00533319">
        <w:rPr>
          <w:rFonts w:ascii="Times New Roman" w:hAnsi="Times New Roman" w:cs="Times New Roman" w:hint="eastAsia"/>
          <w:kern w:val="2"/>
          <w14:ligatures w14:val="standardContextual"/>
        </w:rPr>
        <w:t>.</w:t>
      </w:r>
      <w:r w:rsidR="00477CAD" w:rsidRPr="00533319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533319">
        <w:rPr>
          <w:rFonts w:ascii="Times New Roman" w:hAnsi="Times New Roman" w:cs="Times New Roman" w:hint="eastAsia"/>
          <w:kern w:val="2"/>
          <w14:ligatures w14:val="standardContextual"/>
        </w:rPr>
        <w:t>妥善處理人際關係</w:t>
      </w:r>
    </w:p>
    <w:p w14:paraId="70306525" w14:textId="77777777" w:rsidR="009043CF" w:rsidRPr="00533319" w:rsidRDefault="009043CF" w:rsidP="0053331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BA530A9" w14:textId="77777777" w:rsidR="009043CF" w:rsidRPr="00533319" w:rsidRDefault="009043CF" w:rsidP="0053331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33319">
        <w:rPr>
          <w:rFonts w:ascii="Times New Roman" w:hAnsi="Times New Roman" w:cs="Times New Roman" w:hint="eastAsia"/>
          <w:kern w:val="2"/>
          <w14:ligatures w14:val="standardContextual"/>
        </w:rPr>
        <w:t>親子</w:t>
      </w:r>
      <w:r w:rsidRPr="00533319">
        <w:rPr>
          <w:rFonts w:ascii="Times New Roman" w:hAnsi="Times New Roman" w:cs="Times New Roman" w:hint="eastAsia"/>
          <w:kern w:val="2"/>
          <w14:ligatures w14:val="standardContextual"/>
        </w:rPr>
        <w:t>EQ</w:t>
      </w:r>
    </w:p>
    <w:p w14:paraId="0472ACCB" w14:textId="050A7CCA" w:rsidR="009043CF" w:rsidRPr="00533319" w:rsidRDefault="009043CF" w:rsidP="0053331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533319">
        <w:rPr>
          <w:rFonts w:ascii="Times New Roman" w:hAnsi="Times New Roman" w:cs="Times New Roman" w:hint="eastAsia"/>
          <w:kern w:val="2"/>
          <w14:ligatures w14:val="standardContextual"/>
        </w:rPr>
        <w:t>一</w:t>
      </w:r>
      <w:proofErr w:type="gramEnd"/>
      <w:r w:rsidRPr="00533319">
        <w:rPr>
          <w:rFonts w:ascii="Times New Roman" w:hAnsi="Times New Roman" w:cs="Times New Roman" w:hint="eastAsia"/>
          <w:kern w:val="2"/>
          <w14:ligatures w14:val="standardContextual"/>
        </w:rPr>
        <w:t>.</w:t>
      </w:r>
      <w:r w:rsidR="00A67E57" w:rsidRPr="00533319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533319">
        <w:rPr>
          <w:rFonts w:ascii="Times New Roman" w:hAnsi="Times New Roman" w:cs="Times New Roman" w:hint="eastAsia"/>
          <w:kern w:val="2"/>
          <w14:ligatures w14:val="standardContextual"/>
        </w:rPr>
        <w:t>增強孩子對情緒的覺察力</w:t>
      </w:r>
    </w:p>
    <w:p w14:paraId="5B86E991" w14:textId="150AE9B0" w:rsidR="009043CF" w:rsidRPr="00533319" w:rsidRDefault="00460A0E" w:rsidP="0053331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533319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9043CF" w:rsidRPr="00533319">
        <w:rPr>
          <w:rFonts w:ascii="Times New Roman" w:hAnsi="Times New Roman" w:cs="Times New Roman" w:hint="eastAsia"/>
          <w:kern w:val="2"/>
          <w14:ligatures w14:val="standardContextual"/>
        </w:rPr>
        <w:t>辨識及反映情緒：有些孩子往往未必懂得用說話表達自己的情緒，所以家長必須仔細留意孩子的語言和非語言的情緒表達，包括面部表情、身體語言及語氣等，才能敏銳地了解孩子當時的感受，找出背後的訊息和需要。例如：當我們限制孩子的一些行為時，孩子可能會發脾氣，家長如果此時能夠反映孩子的感受，有助孩子把感受和經驗連</w:t>
      </w:r>
      <w:proofErr w:type="gramStart"/>
      <w:r w:rsidR="009043CF" w:rsidRPr="00533319">
        <w:rPr>
          <w:rFonts w:ascii="Times New Roman" w:hAnsi="Times New Roman" w:cs="Times New Roman" w:hint="eastAsia"/>
          <w:kern w:val="2"/>
          <w14:ligatures w14:val="standardContextual"/>
        </w:rPr>
        <w:t>繫</w:t>
      </w:r>
      <w:proofErr w:type="gramEnd"/>
      <w:r w:rsidR="009043CF" w:rsidRPr="00533319">
        <w:rPr>
          <w:rFonts w:ascii="Times New Roman" w:hAnsi="Times New Roman" w:cs="Times New Roman" w:hint="eastAsia"/>
          <w:kern w:val="2"/>
          <w14:ligatures w14:val="standardContextual"/>
        </w:rPr>
        <w:t>起來。</w:t>
      </w:r>
    </w:p>
    <w:p w14:paraId="61BB4C18" w14:textId="5EB3C201" w:rsidR="009043CF" w:rsidRPr="00533319" w:rsidRDefault="00460A0E" w:rsidP="0053331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533319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9043CF" w:rsidRPr="00533319">
        <w:rPr>
          <w:rFonts w:ascii="Times New Roman" w:hAnsi="Times New Roman" w:cs="Times New Roman" w:hint="eastAsia"/>
          <w:kern w:val="2"/>
          <w14:ligatures w14:val="standardContextual"/>
        </w:rPr>
        <w:t>肯定及接納情緒：當孩子有負面情緒時，家長要保持耐性，多聆聽孩子的想法，設身處地去明白孩子的感受，這有助加強孩子與家長的感情連結並穩定孩子的情緒。在感到安全、受尊重和接納的氣氛下，孩子會更願意繼續表達及探索自己的情緒和需要，而不是壓抑負面情緒。無論是正面或負面情緒，情緒感受在日常生活中擔當</w:t>
      </w:r>
      <w:proofErr w:type="gramStart"/>
      <w:r w:rsidR="009043CF" w:rsidRPr="00533319">
        <w:rPr>
          <w:rFonts w:ascii="Times New Roman" w:hAnsi="Times New Roman" w:cs="Times New Roman" w:hint="eastAsia"/>
          <w:kern w:val="2"/>
          <w14:ligatures w14:val="standardContextual"/>
        </w:rPr>
        <w:t>著重要及具</w:t>
      </w:r>
      <w:proofErr w:type="gramEnd"/>
      <w:r w:rsidR="009043CF" w:rsidRPr="00533319">
        <w:rPr>
          <w:rFonts w:ascii="Times New Roman" w:hAnsi="Times New Roman" w:cs="Times New Roman" w:hint="eastAsia"/>
          <w:kern w:val="2"/>
          <w14:ligatures w14:val="standardContextual"/>
        </w:rPr>
        <w:t>建設性的角色，即使負面情緒如恐懼，其實它正提醒我們要逃走及離開危險。</w:t>
      </w:r>
    </w:p>
    <w:p w14:paraId="69632E8D" w14:textId="31267BA1" w:rsidR="009043CF" w:rsidRPr="00533319" w:rsidRDefault="00460A0E" w:rsidP="0053331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533319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9043CF" w:rsidRPr="00533319">
        <w:rPr>
          <w:rFonts w:ascii="Times New Roman" w:hAnsi="Times New Roman" w:cs="Times New Roman" w:hint="eastAsia"/>
          <w:kern w:val="2"/>
          <w14:ligatures w14:val="standardContextual"/>
        </w:rPr>
        <w:t>安排親子談心時間：家長可以每天騰出時間與孩子傾談，互相分享感受和看法，或透過故事增加孩子的情緒詞彙和拓展情緖經驗。</w:t>
      </w:r>
    </w:p>
    <w:p w14:paraId="56611BB3" w14:textId="77777777" w:rsidR="00A67E57" w:rsidRPr="00533319" w:rsidRDefault="00A67E57" w:rsidP="0053331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CFDBE67" w14:textId="667080CF" w:rsidR="009043CF" w:rsidRPr="00533319" w:rsidRDefault="009043CF" w:rsidP="0053331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33319">
        <w:rPr>
          <w:rFonts w:ascii="Times New Roman" w:hAnsi="Times New Roman" w:cs="Times New Roman" w:hint="eastAsia"/>
          <w:kern w:val="2"/>
          <w14:ligatures w14:val="standardContextual"/>
        </w:rPr>
        <w:t>二</w:t>
      </w:r>
      <w:r w:rsidRPr="00533319">
        <w:rPr>
          <w:rFonts w:ascii="Times New Roman" w:hAnsi="Times New Roman" w:cs="Times New Roman" w:hint="eastAsia"/>
          <w:kern w:val="2"/>
          <w14:ligatures w14:val="standardContextual"/>
        </w:rPr>
        <w:t>.</w:t>
      </w:r>
      <w:r w:rsidR="00A67E57" w:rsidRPr="00533319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533319">
        <w:rPr>
          <w:rFonts w:ascii="Times New Roman" w:hAnsi="Times New Roman" w:cs="Times New Roman" w:hint="eastAsia"/>
          <w:kern w:val="2"/>
          <w14:ligatures w14:val="standardContextual"/>
        </w:rPr>
        <w:t>以身作則，教導孩子管理情緒的方法</w:t>
      </w:r>
    </w:p>
    <w:p w14:paraId="7CA302F9" w14:textId="629CC41F" w:rsidR="009043CF" w:rsidRPr="00533319" w:rsidRDefault="00A67E57" w:rsidP="0053331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533319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9043CF" w:rsidRPr="00533319">
        <w:rPr>
          <w:rFonts w:ascii="Times New Roman" w:hAnsi="Times New Roman" w:cs="Times New Roman" w:hint="eastAsia"/>
          <w:kern w:val="2"/>
          <w14:ligatures w14:val="standardContextual"/>
        </w:rPr>
        <w:t>家長自我照顧：家長要有良好的心理質素，才能有效地處理自己及孩子的情緒。現代人生活忙碌緊張，家長要妥善管理自己的時間和工作，預留給自己獨處的時間，關懷自己的情緒和需要。定時為自己安排一些喜歡的活動，增加正向的生活經驗和情緒。另外亦不妨安排與伴侶二人共處的時間，滋潤婚姻關係。</w:t>
      </w:r>
    </w:p>
    <w:p w14:paraId="14B5F502" w14:textId="7D6F2CA6" w:rsidR="009043CF" w:rsidRPr="00533319" w:rsidRDefault="00A67E57" w:rsidP="0053331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533319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9043CF" w:rsidRPr="00533319">
        <w:rPr>
          <w:rFonts w:ascii="Times New Roman" w:hAnsi="Times New Roman" w:cs="Times New Roman" w:hint="eastAsia"/>
          <w:kern w:val="2"/>
          <w14:ligatures w14:val="standardContextual"/>
        </w:rPr>
        <w:t>放鬆及靜觀練習：家長和孩子可以透過不同的鬆弛運動如肌肉鬆弛練習、腹式呼吸法、意象鬆弛法及靜觀練習等來</w:t>
      </w:r>
      <w:proofErr w:type="gramStart"/>
      <w:r w:rsidR="009043CF" w:rsidRPr="00533319">
        <w:rPr>
          <w:rFonts w:ascii="Times New Roman" w:hAnsi="Times New Roman" w:cs="Times New Roman" w:hint="eastAsia"/>
          <w:kern w:val="2"/>
          <w14:ligatures w14:val="standardContextual"/>
        </w:rPr>
        <w:t>紓</w:t>
      </w:r>
      <w:proofErr w:type="gramEnd"/>
      <w:r w:rsidR="009043CF" w:rsidRPr="00533319">
        <w:rPr>
          <w:rFonts w:ascii="Times New Roman" w:hAnsi="Times New Roman" w:cs="Times New Roman" w:hint="eastAsia"/>
          <w:kern w:val="2"/>
          <w14:ligatures w14:val="standardContextual"/>
        </w:rPr>
        <w:t>緩壓力。家長亦可和孩子商討一些具創意及孩子感興趣的</w:t>
      </w:r>
      <w:proofErr w:type="gramStart"/>
      <w:r w:rsidR="009043CF" w:rsidRPr="00533319">
        <w:rPr>
          <w:rFonts w:ascii="Times New Roman" w:hAnsi="Times New Roman" w:cs="Times New Roman" w:hint="eastAsia"/>
          <w:kern w:val="2"/>
          <w14:ligatures w14:val="standardContextual"/>
        </w:rPr>
        <w:t>紓</w:t>
      </w:r>
      <w:proofErr w:type="gramEnd"/>
      <w:r w:rsidR="009043CF" w:rsidRPr="00533319">
        <w:rPr>
          <w:rFonts w:ascii="Times New Roman" w:hAnsi="Times New Roman" w:cs="Times New Roman" w:hint="eastAsia"/>
          <w:kern w:val="2"/>
          <w14:ligatures w14:val="standardContextual"/>
        </w:rPr>
        <w:t>緩壓力活動，如跑步、運動、繪畫、玩樂器等。有用及具建設性的情緒管理，應符合不傷己、不傷人及不破壞的原則。</w:t>
      </w:r>
    </w:p>
    <w:p w14:paraId="23850C98" w14:textId="3AE0E410" w:rsidR="009043CF" w:rsidRDefault="00A67E57" w:rsidP="0053331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533319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9043CF" w:rsidRPr="00533319">
        <w:rPr>
          <w:rFonts w:ascii="Times New Roman" w:hAnsi="Times New Roman" w:cs="Times New Roman" w:hint="eastAsia"/>
          <w:kern w:val="2"/>
          <w14:ligatures w14:val="standardContextual"/>
        </w:rPr>
        <w:t>先照顧好自己情緒，才處理孩子情緒：當家長意識到管教壓力徴兆（例如：感到憤怒或疲累</w:t>
      </w:r>
      <w:proofErr w:type="gramStart"/>
      <w:r w:rsidR="009043CF" w:rsidRPr="00533319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proofErr w:type="gramEnd"/>
      <w:r w:rsidR="009043CF" w:rsidRPr="00533319">
        <w:rPr>
          <w:rFonts w:ascii="Times New Roman" w:hAnsi="Times New Roman" w:cs="Times New Roman" w:hint="eastAsia"/>
          <w:kern w:val="2"/>
          <w14:ligatures w14:val="standardContextual"/>
        </w:rPr>
        <w:t>時，不妨先停下來，先回應及照顧自己感受，待冷靜下來後才處理孩子的情緒。如家長能夠在衝突中保持冷靜，這將對孩子有正面的示範作用。冷靜的頭腦亦讓家長能夠更理智及有效地回應及處理孩子的問題。如果遇上情緒困擾，家長不妨找別人傾訴或尋求專業的協助。</w:t>
      </w:r>
    </w:p>
    <w:p w14:paraId="4F769B93" w14:textId="77777777" w:rsidR="007F2899" w:rsidRPr="00533319" w:rsidRDefault="007F2899" w:rsidP="00533319">
      <w:pPr>
        <w:widowControl w:val="0"/>
        <w:spacing w:line="240" w:lineRule="exact"/>
        <w:rPr>
          <w:rFonts w:ascii="Times New Roman" w:hAnsi="Times New Roman" w:cs="Times New Roman" w:hint="eastAsia"/>
          <w:kern w:val="2"/>
          <w14:ligatures w14:val="standardContextual"/>
        </w:rPr>
      </w:pPr>
    </w:p>
    <w:p w14:paraId="4240E5E8" w14:textId="399726E9" w:rsidR="009043CF" w:rsidRPr="00533319" w:rsidRDefault="009043CF" w:rsidP="0053331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33319">
        <w:rPr>
          <w:rFonts w:ascii="Times New Roman" w:hAnsi="Times New Roman" w:cs="Times New Roman" w:hint="eastAsia"/>
          <w:kern w:val="2"/>
          <w14:ligatures w14:val="standardContextual"/>
        </w:rPr>
        <w:t>三</w:t>
      </w:r>
      <w:r w:rsidRPr="00533319">
        <w:rPr>
          <w:rFonts w:ascii="Times New Roman" w:hAnsi="Times New Roman" w:cs="Times New Roman" w:hint="eastAsia"/>
          <w:kern w:val="2"/>
          <w14:ligatures w14:val="standardContextual"/>
        </w:rPr>
        <w:t>.</w:t>
      </w:r>
      <w:r w:rsidR="000519EC" w:rsidRPr="00533319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533319">
        <w:rPr>
          <w:rFonts w:ascii="Times New Roman" w:hAnsi="Times New Roman" w:cs="Times New Roman" w:hint="eastAsia"/>
          <w:kern w:val="2"/>
          <w14:ligatures w14:val="standardContextual"/>
        </w:rPr>
        <w:t>提升解決問題的能力</w:t>
      </w:r>
    </w:p>
    <w:p w14:paraId="53E2806F" w14:textId="60AC3A43" w:rsidR="009043CF" w:rsidRPr="00533319" w:rsidRDefault="000519EC" w:rsidP="0053331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533319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9043CF" w:rsidRPr="00533319">
        <w:rPr>
          <w:rFonts w:ascii="Times New Roman" w:hAnsi="Times New Roman" w:cs="Times New Roman" w:hint="eastAsia"/>
          <w:kern w:val="2"/>
          <w14:ligatures w14:val="standardContextual"/>
        </w:rPr>
        <w:t>解難能力高的孩子能有效處理日常生活中的問題，減低壓力。家長可以協助孩子找出引發情緒的原因。確立問題後，家長應避免立刻提出意見，而應鼓勵孩子以不同的角度和立場想出可能解決問題的方法。和孩子一起討論各種方法的可行性和</w:t>
      </w:r>
      <w:proofErr w:type="gramStart"/>
      <w:r w:rsidR="009043CF" w:rsidRPr="00533319">
        <w:rPr>
          <w:rFonts w:ascii="Times New Roman" w:hAnsi="Times New Roman" w:cs="Times New Roman" w:hint="eastAsia"/>
          <w:kern w:val="2"/>
          <w14:ligatures w14:val="standardContextual"/>
        </w:rPr>
        <w:t>適切</w:t>
      </w:r>
      <w:proofErr w:type="gramEnd"/>
      <w:r w:rsidR="009043CF" w:rsidRPr="00533319">
        <w:rPr>
          <w:rFonts w:ascii="Times New Roman" w:hAnsi="Times New Roman" w:cs="Times New Roman" w:hint="eastAsia"/>
          <w:kern w:val="2"/>
          <w14:ligatures w14:val="standardContextual"/>
        </w:rPr>
        <w:t>性，並選擇最好的方法行動。孩子的解難能力通常在青少年期以後才發展成熟，因此家長有時候需要協助孩子制定執行方案。在解決問題後，家長可與孩子檢討並對孩子在過程中做得好的地方予以肯定。</w:t>
      </w:r>
    </w:p>
    <w:p w14:paraId="3366163D" w14:textId="2EF76B1E" w:rsidR="009043CF" w:rsidRPr="00533319" w:rsidRDefault="000519EC" w:rsidP="0053331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533319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9043CF" w:rsidRPr="00533319">
        <w:rPr>
          <w:rFonts w:ascii="Times New Roman" w:hAnsi="Times New Roman" w:cs="Times New Roman" w:hint="eastAsia"/>
          <w:kern w:val="2"/>
          <w14:ligatures w14:val="standardContextual"/>
        </w:rPr>
        <w:t>家長可根據孩子的年紀、發展階段及成熟程度，逐步讓孩子嘗試獨立解決問題以加強孩子的自信。</w:t>
      </w:r>
    </w:p>
    <w:p w14:paraId="5EF10B8F" w14:textId="77777777" w:rsidR="000519EC" w:rsidRPr="00533319" w:rsidRDefault="000519EC" w:rsidP="0053331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B7D8591" w14:textId="48300F48" w:rsidR="009043CF" w:rsidRPr="00533319" w:rsidRDefault="000519EC" w:rsidP="0053331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33319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="009043CF" w:rsidRPr="00533319">
        <w:rPr>
          <w:rFonts w:ascii="Times New Roman" w:hAnsi="Times New Roman" w:cs="Times New Roman" w:hint="eastAsia"/>
          <w:kern w:val="2"/>
          <w14:ligatures w14:val="standardContextual"/>
        </w:rPr>
        <w:t>二零二二年六月修訂</w:t>
      </w:r>
      <w:r w:rsidRPr="00533319">
        <w:rPr>
          <w:rFonts w:ascii="Times New Roman" w:hAnsi="Times New Roman" w:cs="Times New Roman" w:hint="eastAsia"/>
          <w:kern w:val="2"/>
          <w14:ligatures w14:val="standardContextual"/>
        </w:rPr>
        <w:t>）</w:t>
      </w:r>
    </w:p>
    <w:sectPr w:rsidR="009043CF" w:rsidRPr="00533319" w:rsidSect="00260443">
      <w:pgSz w:w="11906" w:h="16838"/>
      <w:pgMar w:top="851" w:right="144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CAEAC" w14:textId="77777777" w:rsidR="001E0928" w:rsidRDefault="001E0928" w:rsidP="006D38A5">
      <w:r>
        <w:separator/>
      </w:r>
    </w:p>
  </w:endnote>
  <w:endnote w:type="continuationSeparator" w:id="0">
    <w:p w14:paraId="43ED4973" w14:textId="77777777" w:rsidR="001E0928" w:rsidRDefault="001E0928" w:rsidP="006D38A5">
      <w:r>
        <w:continuationSeparator/>
      </w:r>
    </w:p>
  </w:endnote>
  <w:endnote w:type="continuationNotice" w:id="1">
    <w:p w14:paraId="69B9562B" w14:textId="77777777" w:rsidR="001E0928" w:rsidRDefault="001E09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F3D51" w14:textId="77777777" w:rsidR="001E0928" w:rsidRDefault="001E0928" w:rsidP="006D38A5">
      <w:r>
        <w:separator/>
      </w:r>
    </w:p>
  </w:footnote>
  <w:footnote w:type="continuationSeparator" w:id="0">
    <w:p w14:paraId="7678796D" w14:textId="77777777" w:rsidR="001E0928" w:rsidRDefault="001E0928" w:rsidP="006D38A5">
      <w:r>
        <w:continuationSeparator/>
      </w:r>
    </w:p>
  </w:footnote>
  <w:footnote w:type="continuationNotice" w:id="1">
    <w:p w14:paraId="0CA548EA" w14:textId="77777777" w:rsidR="001E0928" w:rsidRDefault="001E092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6410"/>
    <w:multiLevelType w:val="multilevel"/>
    <w:tmpl w:val="2EACC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05EBE"/>
    <w:multiLevelType w:val="hybridMultilevel"/>
    <w:tmpl w:val="2708B4E0"/>
    <w:lvl w:ilvl="0" w:tplc="EB8ACF52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58756C"/>
    <w:multiLevelType w:val="hybridMultilevel"/>
    <w:tmpl w:val="625CFBDA"/>
    <w:lvl w:ilvl="0" w:tplc="489C0F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FE2FA9"/>
    <w:multiLevelType w:val="hybridMultilevel"/>
    <w:tmpl w:val="7F7674F6"/>
    <w:lvl w:ilvl="0" w:tplc="E446D1A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8C11E8"/>
    <w:multiLevelType w:val="hybridMultilevel"/>
    <w:tmpl w:val="FAEA9196"/>
    <w:lvl w:ilvl="0" w:tplc="672EC9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65016F"/>
    <w:multiLevelType w:val="hybridMultilevel"/>
    <w:tmpl w:val="D2269748"/>
    <w:lvl w:ilvl="0" w:tplc="B7281C58">
      <w:start w:val="1"/>
      <w:numFmt w:val="decimalFullWidth"/>
      <w:lvlText w:val="%1．"/>
      <w:lvlJc w:val="left"/>
      <w:pPr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FC20BF"/>
    <w:multiLevelType w:val="hybridMultilevel"/>
    <w:tmpl w:val="8466A8EE"/>
    <w:lvl w:ilvl="0" w:tplc="86003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B86A07"/>
    <w:multiLevelType w:val="hybridMultilevel"/>
    <w:tmpl w:val="CA280248"/>
    <w:lvl w:ilvl="0" w:tplc="D92872F0">
      <w:start w:val="1"/>
      <w:numFmt w:val="bullet"/>
      <w:lvlText w:val="—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FC01B51"/>
    <w:multiLevelType w:val="multilevel"/>
    <w:tmpl w:val="4F2CB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B47758"/>
    <w:multiLevelType w:val="hybridMultilevel"/>
    <w:tmpl w:val="B44E8B54"/>
    <w:lvl w:ilvl="0" w:tplc="370627F2">
      <w:start w:val="3"/>
      <w:numFmt w:val="bullet"/>
      <w:lvlText w:val="•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A9D2863"/>
    <w:multiLevelType w:val="hybridMultilevel"/>
    <w:tmpl w:val="88CC7030"/>
    <w:lvl w:ilvl="0" w:tplc="006A1AC0">
      <w:start w:val="1"/>
      <w:numFmt w:val="decimalFullWidth"/>
      <w:lvlText w:val="%1．"/>
      <w:lvlJc w:val="left"/>
      <w:pPr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0190979"/>
    <w:multiLevelType w:val="hybridMultilevel"/>
    <w:tmpl w:val="01DCB38A"/>
    <w:lvl w:ilvl="0" w:tplc="ACE4145A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20F4EC0"/>
    <w:multiLevelType w:val="multilevel"/>
    <w:tmpl w:val="D138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690BE2"/>
    <w:multiLevelType w:val="hybridMultilevel"/>
    <w:tmpl w:val="5D226B66"/>
    <w:lvl w:ilvl="0" w:tplc="BDC00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46274051">
    <w:abstractNumId w:val="12"/>
  </w:num>
  <w:num w:numId="2" w16cid:durableId="1260486168">
    <w:abstractNumId w:val="0"/>
  </w:num>
  <w:num w:numId="3" w16cid:durableId="560021133">
    <w:abstractNumId w:val="8"/>
  </w:num>
  <w:num w:numId="4" w16cid:durableId="2016568626">
    <w:abstractNumId w:val="7"/>
  </w:num>
  <w:num w:numId="5" w16cid:durableId="1404061972">
    <w:abstractNumId w:val="11"/>
  </w:num>
  <w:num w:numId="6" w16cid:durableId="1817336274">
    <w:abstractNumId w:val="9"/>
  </w:num>
  <w:num w:numId="7" w16cid:durableId="327557501">
    <w:abstractNumId w:val="3"/>
  </w:num>
  <w:num w:numId="8" w16cid:durableId="2103912909">
    <w:abstractNumId w:val="5"/>
  </w:num>
  <w:num w:numId="9" w16cid:durableId="518668281">
    <w:abstractNumId w:val="10"/>
  </w:num>
  <w:num w:numId="10" w16cid:durableId="729496891">
    <w:abstractNumId w:val="6"/>
  </w:num>
  <w:num w:numId="11" w16cid:durableId="242492567">
    <w:abstractNumId w:val="1"/>
  </w:num>
  <w:num w:numId="12" w16cid:durableId="438332218">
    <w:abstractNumId w:val="13"/>
  </w:num>
  <w:num w:numId="13" w16cid:durableId="526453050">
    <w:abstractNumId w:val="2"/>
  </w:num>
  <w:num w:numId="14" w16cid:durableId="7574869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443"/>
    <w:rsid w:val="00012F40"/>
    <w:rsid w:val="000300BD"/>
    <w:rsid w:val="00030805"/>
    <w:rsid w:val="00051631"/>
    <w:rsid w:val="000519EC"/>
    <w:rsid w:val="000533B8"/>
    <w:rsid w:val="00053B0C"/>
    <w:rsid w:val="00057CC2"/>
    <w:rsid w:val="0006031A"/>
    <w:rsid w:val="000937A0"/>
    <w:rsid w:val="00093CA4"/>
    <w:rsid w:val="0009538C"/>
    <w:rsid w:val="000A07C7"/>
    <w:rsid w:val="000A437F"/>
    <w:rsid w:val="000A66D1"/>
    <w:rsid w:val="000A712F"/>
    <w:rsid w:val="000B3495"/>
    <w:rsid w:val="000D3565"/>
    <w:rsid w:val="000E1025"/>
    <w:rsid w:val="000E2FC0"/>
    <w:rsid w:val="000E3CDD"/>
    <w:rsid w:val="000F3516"/>
    <w:rsid w:val="000F5064"/>
    <w:rsid w:val="000F7EBD"/>
    <w:rsid w:val="00105328"/>
    <w:rsid w:val="0010651E"/>
    <w:rsid w:val="00110580"/>
    <w:rsid w:val="001316D2"/>
    <w:rsid w:val="00133514"/>
    <w:rsid w:val="001415B9"/>
    <w:rsid w:val="00143F50"/>
    <w:rsid w:val="00155B87"/>
    <w:rsid w:val="00162089"/>
    <w:rsid w:val="001663A2"/>
    <w:rsid w:val="0017123E"/>
    <w:rsid w:val="001727B6"/>
    <w:rsid w:val="001827A8"/>
    <w:rsid w:val="0018600E"/>
    <w:rsid w:val="001867ED"/>
    <w:rsid w:val="0019048D"/>
    <w:rsid w:val="001950F1"/>
    <w:rsid w:val="001952C9"/>
    <w:rsid w:val="001A2C05"/>
    <w:rsid w:val="001A34F7"/>
    <w:rsid w:val="001B1538"/>
    <w:rsid w:val="001B1F7F"/>
    <w:rsid w:val="001B4C93"/>
    <w:rsid w:val="001D5048"/>
    <w:rsid w:val="001E0928"/>
    <w:rsid w:val="001F3750"/>
    <w:rsid w:val="001F47EF"/>
    <w:rsid w:val="00202E8A"/>
    <w:rsid w:val="002058E7"/>
    <w:rsid w:val="00213605"/>
    <w:rsid w:val="00215943"/>
    <w:rsid w:val="00234D07"/>
    <w:rsid w:val="002353B3"/>
    <w:rsid w:val="00235AF2"/>
    <w:rsid w:val="00237FAB"/>
    <w:rsid w:val="00242786"/>
    <w:rsid w:val="002565A7"/>
    <w:rsid w:val="00256683"/>
    <w:rsid w:val="00257000"/>
    <w:rsid w:val="00257CFC"/>
    <w:rsid w:val="00260443"/>
    <w:rsid w:val="00273A18"/>
    <w:rsid w:val="0027585B"/>
    <w:rsid w:val="002827EF"/>
    <w:rsid w:val="00282D0F"/>
    <w:rsid w:val="00282D40"/>
    <w:rsid w:val="00291376"/>
    <w:rsid w:val="00296CFE"/>
    <w:rsid w:val="002B4228"/>
    <w:rsid w:val="002C0165"/>
    <w:rsid w:val="002E2B49"/>
    <w:rsid w:val="002E2DFB"/>
    <w:rsid w:val="002E34BE"/>
    <w:rsid w:val="002E48F9"/>
    <w:rsid w:val="002E7941"/>
    <w:rsid w:val="002F23F0"/>
    <w:rsid w:val="00300042"/>
    <w:rsid w:val="00300D84"/>
    <w:rsid w:val="003027DA"/>
    <w:rsid w:val="00305C40"/>
    <w:rsid w:val="0032441A"/>
    <w:rsid w:val="003315E9"/>
    <w:rsid w:val="0033458C"/>
    <w:rsid w:val="00340526"/>
    <w:rsid w:val="00343BDA"/>
    <w:rsid w:val="00344FE0"/>
    <w:rsid w:val="00357B02"/>
    <w:rsid w:val="00357E25"/>
    <w:rsid w:val="003613A3"/>
    <w:rsid w:val="00363592"/>
    <w:rsid w:val="00372157"/>
    <w:rsid w:val="00375444"/>
    <w:rsid w:val="00375836"/>
    <w:rsid w:val="0038756E"/>
    <w:rsid w:val="00395B95"/>
    <w:rsid w:val="003B51BB"/>
    <w:rsid w:val="003D01C2"/>
    <w:rsid w:val="003D302B"/>
    <w:rsid w:val="003D6B1E"/>
    <w:rsid w:val="003D6F20"/>
    <w:rsid w:val="003E5E37"/>
    <w:rsid w:val="003E72C2"/>
    <w:rsid w:val="003F3C63"/>
    <w:rsid w:val="003F5C2E"/>
    <w:rsid w:val="00412800"/>
    <w:rsid w:val="00414D12"/>
    <w:rsid w:val="004161A6"/>
    <w:rsid w:val="004161DF"/>
    <w:rsid w:val="004166E7"/>
    <w:rsid w:val="00417200"/>
    <w:rsid w:val="004247CE"/>
    <w:rsid w:val="00436CB1"/>
    <w:rsid w:val="00441C08"/>
    <w:rsid w:val="00451F04"/>
    <w:rsid w:val="00460A0E"/>
    <w:rsid w:val="00465851"/>
    <w:rsid w:val="0046677D"/>
    <w:rsid w:val="00467DAE"/>
    <w:rsid w:val="00470B8F"/>
    <w:rsid w:val="0047702E"/>
    <w:rsid w:val="00477CAD"/>
    <w:rsid w:val="00480216"/>
    <w:rsid w:val="00495C45"/>
    <w:rsid w:val="00496C73"/>
    <w:rsid w:val="004A750A"/>
    <w:rsid w:val="004B668D"/>
    <w:rsid w:val="004C4E4C"/>
    <w:rsid w:val="004C5FF9"/>
    <w:rsid w:val="004C72F8"/>
    <w:rsid w:val="004D0847"/>
    <w:rsid w:val="004D16C6"/>
    <w:rsid w:val="004D4EBA"/>
    <w:rsid w:val="004D7CEA"/>
    <w:rsid w:val="004E5861"/>
    <w:rsid w:val="004E6D16"/>
    <w:rsid w:val="004E79F4"/>
    <w:rsid w:val="004E7A57"/>
    <w:rsid w:val="004F03BE"/>
    <w:rsid w:val="00500B0C"/>
    <w:rsid w:val="005013F6"/>
    <w:rsid w:val="00522013"/>
    <w:rsid w:val="00524DE5"/>
    <w:rsid w:val="00531895"/>
    <w:rsid w:val="00533319"/>
    <w:rsid w:val="00537E58"/>
    <w:rsid w:val="00541E7D"/>
    <w:rsid w:val="00542E04"/>
    <w:rsid w:val="00552F76"/>
    <w:rsid w:val="00555198"/>
    <w:rsid w:val="00556812"/>
    <w:rsid w:val="005713F2"/>
    <w:rsid w:val="00582DF1"/>
    <w:rsid w:val="00584F96"/>
    <w:rsid w:val="0059393A"/>
    <w:rsid w:val="005961BE"/>
    <w:rsid w:val="00596429"/>
    <w:rsid w:val="005B220B"/>
    <w:rsid w:val="005C626D"/>
    <w:rsid w:val="005D6214"/>
    <w:rsid w:val="005D6AC3"/>
    <w:rsid w:val="005E22EA"/>
    <w:rsid w:val="005E7B98"/>
    <w:rsid w:val="005F0441"/>
    <w:rsid w:val="005F484D"/>
    <w:rsid w:val="005F6878"/>
    <w:rsid w:val="00601939"/>
    <w:rsid w:val="006026FA"/>
    <w:rsid w:val="00602C99"/>
    <w:rsid w:val="006077F2"/>
    <w:rsid w:val="00610BA6"/>
    <w:rsid w:val="00622680"/>
    <w:rsid w:val="00627952"/>
    <w:rsid w:val="00635F57"/>
    <w:rsid w:val="00652BF3"/>
    <w:rsid w:val="006537FD"/>
    <w:rsid w:val="00653FC5"/>
    <w:rsid w:val="00661F9A"/>
    <w:rsid w:val="00666BD6"/>
    <w:rsid w:val="00667130"/>
    <w:rsid w:val="00672B54"/>
    <w:rsid w:val="00675641"/>
    <w:rsid w:val="006848BE"/>
    <w:rsid w:val="00686D4A"/>
    <w:rsid w:val="00696C29"/>
    <w:rsid w:val="006A251D"/>
    <w:rsid w:val="006A4C9A"/>
    <w:rsid w:val="006A543A"/>
    <w:rsid w:val="006B0054"/>
    <w:rsid w:val="006B2083"/>
    <w:rsid w:val="006D03DB"/>
    <w:rsid w:val="006D38A5"/>
    <w:rsid w:val="006D44C7"/>
    <w:rsid w:val="006E1210"/>
    <w:rsid w:val="006E4E26"/>
    <w:rsid w:val="006F4A86"/>
    <w:rsid w:val="006F54D5"/>
    <w:rsid w:val="00702BCE"/>
    <w:rsid w:val="007104DA"/>
    <w:rsid w:val="007124BE"/>
    <w:rsid w:val="0071752C"/>
    <w:rsid w:val="00717F25"/>
    <w:rsid w:val="0072197F"/>
    <w:rsid w:val="00721EDE"/>
    <w:rsid w:val="007267AB"/>
    <w:rsid w:val="00733616"/>
    <w:rsid w:val="00733CDA"/>
    <w:rsid w:val="00733F59"/>
    <w:rsid w:val="00736E71"/>
    <w:rsid w:val="007443D9"/>
    <w:rsid w:val="00753FC9"/>
    <w:rsid w:val="00776AC1"/>
    <w:rsid w:val="00790AAB"/>
    <w:rsid w:val="00791DC9"/>
    <w:rsid w:val="007964B6"/>
    <w:rsid w:val="007A3EAB"/>
    <w:rsid w:val="007A703A"/>
    <w:rsid w:val="007A76D8"/>
    <w:rsid w:val="007B3417"/>
    <w:rsid w:val="007B7389"/>
    <w:rsid w:val="007C3A40"/>
    <w:rsid w:val="007D5ED9"/>
    <w:rsid w:val="007E405C"/>
    <w:rsid w:val="007E574A"/>
    <w:rsid w:val="007F1F3A"/>
    <w:rsid w:val="007F2899"/>
    <w:rsid w:val="007F4DDC"/>
    <w:rsid w:val="007F5D58"/>
    <w:rsid w:val="00805012"/>
    <w:rsid w:val="008051B5"/>
    <w:rsid w:val="00806B6A"/>
    <w:rsid w:val="00807D1E"/>
    <w:rsid w:val="008136B7"/>
    <w:rsid w:val="00814B49"/>
    <w:rsid w:val="00822043"/>
    <w:rsid w:val="008220E4"/>
    <w:rsid w:val="00823CAA"/>
    <w:rsid w:val="00832BB6"/>
    <w:rsid w:val="00837AFE"/>
    <w:rsid w:val="00844665"/>
    <w:rsid w:val="00845E29"/>
    <w:rsid w:val="00850358"/>
    <w:rsid w:val="00856CC1"/>
    <w:rsid w:val="00861554"/>
    <w:rsid w:val="00870C2A"/>
    <w:rsid w:val="00872466"/>
    <w:rsid w:val="008804FC"/>
    <w:rsid w:val="00884723"/>
    <w:rsid w:val="0088523E"/>
    <w:rsid w:val="00892EE0"/>
    <w:rsid w:val="00897A0F"/>
    <w:rsid w:val="00897E53"/>
    <w:rsid w:val="008B4F96"/>
    <w:rsid w:val="008B5148"/>
    <w:rsid w:val="008C35E8"/>
    <w:rsid w:val="008C4DD2"/>
    <w:rsid w:val="008D563B"/>
    <w:rsid w:val="008D6A19"/>
    <w:rsid w:val="008E4156"/>
    <w:rsid w:val="008E60C5"/>
    <w:rsid w:val="008F00A1"/>
    <w:rsid w:val="008F0F34"/>
    <w:rsid w:val="008F39B0"/>
    <w:rsid w:val="008F63AD"/>
    <w:rsid w:val="008F64AA"/>
    <w:rsid w:val="009009D5"/>
    <w:rsid w:val="00900E55"/>
    <w:rsid w:val="0090270E"/>
    <w:rsid w:val="00903193"/>
    <w:rsid w:val="009043CF"/>
    <w:rsid w:val="00904FBC"/>
    <w:rsid w:val="00906C99"/>
    <w:rsid w:val="00907B52"/>
    <w:rsid w:val="00911B52"/>
    <w:rsid w:val="0092123C"/>
    <w:rsid w:val="00926727"/>
    <w:rsid w:val="0093062A"/>
    <w:rsid w:val="00944804"/>
    <w:rsid w:val="00944F85"/>
    <w:rsid w:val="009463C3"/>
    <w:rsid w:val="00946968"/>
    <w:rsid w:val="00946D8A"/>
    <w:rsid w:val="00947464"/>
    <w:rsid w:val="009504C0"/>
    <w:rsid w:val="009508D1"/>
    <w:rsid w:val="00950C1D"/>
    <w:rsid w:val="009547F8"/>
    <w:rsid w:val="00961457"/>
    <w:rsid w:val="00962923"/>
    <w:rsid w:val="00963E9A"/>
    <w:rsid w:val="009706BF"/>
    <w:rsid w:val="00973E96"/>
    <w:rsid w:val="00980859"/>
    <w:rsid w:val="00983B6C"/>
    <w:rsid w:val="00984FE1"/>
    <w:rsid w:val="0098569F"/>
    <w:rsid w:val="009902BE"/>
    <w:rsid w:val="00993530"/>
    <w:rsid w:val="009941F7"/>
    <w:rsid w:val="009957F5"/>
    <w:rsid w:val="00997008"/>
    <w:rsid w:val="009A1208"/>
    <w:rsid w:val="009A1E32"/>
    <w:rsid w:val="009A4016"/>
    <w:rsid w:val="009A4BCF"/>
    <w:rsid w:val="009B5809"/>
    <w:rsid w:val="009C2539"/>
    <w:rsid w:val="009C3C64"/>
    <w:rsid w:val="009C53B9"/>
    <w:rsid w:val="009D0FD0"/>
    <w:rsid w:val="009D3879"/>
    <w:rsid w:val="009D62B0"/>
    <w:rsid w:val="009E0483"/>
    <w:rsid w:val="009E26B2"/>
    <w:rsid w:val="009F05C0"/>
    <w:rsid w:val="009F1B5D"/>
    <w:rsid w:val="009F5017"/>
    <w:rsid w:val="009F5261"/>
    <w:rsid w:val="00A01651"/>
    <w:rsid w:val="00A026BA"/>
    <w:rsid w:val="00A054D1"/>
    <w:rsid w:val="00A05F3B"/>
    <w:rsid w:val="00A06AC9"/>
    <w:rsid w:val="00A105B3"/>
    <w:rsid w:val="00A309AA"/>
    <w:rsid w:val="00A31365"/>
    <w:rsid w:val="00A46D59"/>
    <w:rsid w:val="00A53CBE"/>
    <w:rsid w:val="00A56A8F"/>
    <w:rsid w:val="00A57363"/>
    <w:rsid w:val="00A620EB"/>
    <w:rsid w:val="00A65D48"/>
    <w:rsid w:val="00A65F2E"/>
    <w:rsid w:val="00A67E57"/>
    <w:rsid w:val="00A75F88"/>
    <w:rsid w:val="00A82BB8"/>
    <w:rsid w:val="00A855B8"/>
    <w:rsid w:val="00A90034"/>
    <w:rsid w:val="00A968D3"/>
    <w:rsid w:val="00A96C47"/>
    <w:rsid w:val="00A97BFA"/>
    <w:rsid w:val="00AA5736"/>
    <w:rsid w:val="00AA5E37"/>
    <w:rsid w:val="00AA6B66"/>
    <w:rsid w:val="00AB4C80"/>
    <w:rsid w:val="00AB52DA"/>
    <w:rsid w:val="00AC724A"/>
    <w:rsid w:val="00AD44E0"/>
    <w:rsid w:val="00AD57A9"/>
    <w:rsid w:val="00AD603C"/>
    <w:rsid w:val="00AE3BF3"/>
    <w:rsid w:val="00AE46D0"/>
    <w:rsid w:val="00AF0080"/>
    <w:rsid w:val="00B074EF"/>
    <w:rsid w:val="00B14403"/>
    <w:rsid w:val="00B20054"/>
    <w:rsid w:val="00B25CE3"/>
    <w:rsid w:val="00B32C39"/>
    <w:rsid w:val="00B3546C"/>
    <w:rsid w:val="00B467DA"/>
    <w:rsid w:val="00B504EF"/>
    <w:rsid w:val="00B52E20"/>
    <w:rsid w:val="00B56A67"/>
    <w:rsid w:val="00B616C2"/>
    <w:rsid w:val="00B64B1E"/>
    <w:rsid w:val="00B76F5A"/>
    <w:rsid w:val="00B77B3C"/>
    <w:rsid w:val="00B96C07"/>
    <w:rsid w:val="00B97146"/>
    <w:rsid w:val="00BA1EA7"/>
    <w:rsid w:val="00BA3698"/>
    <w:rsid w:val="00BB4E3B"/>
    <w:rsid w:val="00BB6F37"/>
    <w:rsid w:val="00BC3881"/>
    <w:rsid w:val="00BC72BA"/>
    <w:rsid w:val="00BD29F1"/>
    <w:rsid w:val="00BD4824"/>
    <w:rsid w:val="00BE19F6"/>
    <w:rsid w:val="00BE3916"/>
    <w:rsid w:val="00BE4472"/>
    <w:rsid w:val="00BE4E66"/>
    <w:rsid w:val="00BE51F3"/>
    <w:rsid w:val="00BE5CC3"/>
    <w:rsid w:val="00BE701A"/>
    <w:rsid w:val="00BE72B4"/>
    <w:rsid w:val="00BF1909"/>
    <w:rsid w:val="00BF38FD"/>
    <w:rsid w:val="00C02AD5"/>
    <w:rsid w:val="00C06C91"/>
    <w:rsid w:val="00C21CA1"/>
    <w:rsid w:val="00C33812"/>
    <w:rsid w:val="00C60158"/>
    <w:rsid w:val="00C671F8"/>
    <w:rsid w:val="00C6757A"/>
    <w:rsid w:val="00C67F33"/>
    <w:rsid w:val="00C70563"/>
    <w:rsid w:val="00C71D27"/>
    <w:rsid w:val="00C72762"/>
    <w:rsid w:val="00C84E56"/>
    <w:rsid w:val="00C86B72"/>
    <w:rsid w:val="00C926E5"/>
    <w:rsid w:val="00C97E0C"/>
    <w:rsid w:val="00CA086B"/>
    <w:rsid w:val="00CA0DEA"/>
    <w:rsid w:val="00CA23FF"/>
    <w:rsid w:val="00CA2CBD"/>
    <w:rsid w:val="00CA3EED"/>
    <w:rsid w:val="00CB2FAE"/>
    <w:rsid w:val="00CC363F"/>
    <w:rsid w:val="00CD05CD"/>
    <w:rsid w:val="00CD3292"/>
    <w:rsid w:val="00CE3A3A"/>
    <w:rsid w:val="00D039D5"/>
    <w:rsid w:val="00D04926"/>
    <w:rsid w:val="00D12CEA"/>
    <w:rsid w:val="00D218CA"/>
    <w:rsid w:val="00D23D8A"/>
    <w:rsid w:val="00D244EF"/>
    <w:rsid w:val="00D2613E"/>
    <w:rsid w:val="00D30EA3"/>
    <w:rsid w:val="00D33415"/>
    <w:rsid w:val="00D345D8"/>
    <w:rsid w:val="00D40003"/>
    <w:rsid w:val="00D41658"/>
    <w:rsid w:val="00D41C31"/>
    <w:rsid w:val="00D5060D"/>
    <w:rsid w:val="00D64B90"/>
    <w:rsid w:val="00D728B3"/>
    <w:rsid w:val="00D74059"/>
    <w:rsid w:val="00D75194"/>
    <w:rsid w:val="00D76AE0"/>
    <w:rsid w:val="00D81A67"/>
    <w:rsid w:val="00D92003"/>
    <w:rsid w:val="00D95D79"/>
    <w:rsid w:val="00DA3437"/>
    <w:rsid w:val="00DA475A"/>
    <w:rsid w:val="00DA6F5D"/>
    <w:rsid w:val="00DC191A"/>
    <w:rsid w:val="00DD2670"/>
    <w:rsid w:val="00DE37E2"/>
    <w:rsid w:val="00DE6864"/>
    <w:rsid w:val="00DF08A7"/>
    <w:rsid w:val="00DF1A04"/>
    <w:rsid w:val="00DF6858"/>
    <w:rsid w:val="00E005C8"/>
    <w:rsid w:val="00E07BE0"/>
    <w:rsid w:val="00E119C8"/>
    <w:rsid w:val="00E17269"/>
    <w:rsid w:val="00E201A0"/>
    <w:rsid w:val="00E2081E"/>
    <w:rsid w:val="00E35E23"/>
    <w:rsid w:val="00E43097"/>
    <w:rsid w:val="00E43978"/>
    <w:rsid w:val="00E45F66"/>
    <w:rsid w:val="00E52EC9"/>
    <w:rsid w:val="00E54628"/>
    <w:rsid w:val="00E60400"/>
    <w:rsid w:val="00E63F46"/>
    <w:rsid w:val="00E73F0A"/>
    <w:rsid w:val="00E8209E"/>
    <w:rsid w:val="00E83216"/>
    <w:rsid w:val="00E90E8B"/>
    <w:rsid w:val="00E93D7F"/>
    <w:rsid w:val="00E950B6"/>
    <w:rsid w:val="00E95C0E"/>
    <w:rsid w:val="00E96676"/>
    <w:rsid w:val="00EA052B"/>
    <w:rsid w:val="00EA7594"/>
    <w:rsid w:val="00EB2812"/>
    <w:rsid w:val="00EB44CB"/>
    <w:rsid w:val="00EC0CF1"/>
    <w:rsid w:val="00EC3D91"/>
    <w:rsid w:val="00EC52D0"/>
    <w:rsid w:val="00EC7747"/>
    <w:rsid w:val="00ED3CFC"/>
    <w:rsid w:val="00EE1A13"/>
    <w:rsid w:val="00EE1E7E"/>
    <w:rsid w:val="00EE27C6"/>
    <w:rsid w:val="00EE7990"/>
    <w:rsid w:val="00EE7BFA"/>
    <w:rsid w:val="00EF0EFB"/>
    <w:rsid w:val="00F0348F"/>
    <w:rsid w:val="00F05077"/>
    <w:rsid w:val="00F112F0"/>
    <w:rsid w:val="00F127BD"/>
    <w:rsid w:val="00F26515"/>
    <w:rsid w:val="00F32875"/>
    <w:rsid w:val="00F369FF"/>
    <w:rsid w:val="00F4161C"/>
    <w:rsid w:val="00F41976"/>
    <w:rsid w:val="00F41C10"/>
    <w:rsid w:val="00F50C47"/>
    <w:rsid w:val="00F53777"/>
    <w:rsid w:val="00F53AF9"/>
    <w:rsid w:val="00F53E9A"/>
    <w:rsid w:val="00F61213"/>
    <w:rsid w:val="00F646A3"/>
    <w:rsid w:val="00F7002C"/>
    <w:rsid w:val="00F80D16"/>
    <w:rsid w:val="00F8507D"/>
    <w:rsid w:val="00F93AA8"/>
    <w:rsid w:val="00F93F13"/>
    <w:rsid w:val="00F972DB"/>
    <w:rsid w:val="00FA0672"/>
    <w:rsid w:val="00FA3EA3"/>
    <w:rsid w:val="00FA6909"/>
    <w:rsid w:val="00FA7D0C"/>
    <w:rsid w:val="00FC156D"/>
    <w:rsid w:val="00FC2587"/>
    <w:rsid w:val="00FC3F35"/>
    <w:rsid w:val="00FD078E"/>
    <w:rsid w:val="00FD1515"/>
    <w:rsid w:val="00FD156D"/>
    <w:rsid w:val="00FE50DE"/>
    <w:rsid w:val="00FF060F"/>
    <w:rsid w:val="00FF11EA"/>
    <w:rsid w:val="00FF239E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2BACD9"/>
  <w15:chartTrackingRefBased/>
  <w15:docId w15:val="{23506B53-A6A0-48C3-969B-D9C06E64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9AA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60443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443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443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443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443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6044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6044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60443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6044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60443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6044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6044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6044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604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0443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260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443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260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443"/>
    <w:pPr>
      <w:widowControl w:val="0"/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260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443"/>
    <w:pPr>
      <w:widowControl w:val="0"/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26044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443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26044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260443"/>
    <w:rPr>
      <w:b/>
      <w:bCs/>
      <w:smallCaps/>
      <w:color w:val="2E74B5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260443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260443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6D3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6D38A5"/>
    <w:rPr>
      <w:rFonts w:ascii="Aptos" w:hAnsi="Aptos" w:cs="Aptos"/>
      <w:kern w:val="0"/>
      <w:sz w:val="20"/>
      <w:szCs w:val="20"/>
      <w14:ligatures w14:val="none"/>
    </w:rPr>
  </w:style>
  <w:style w:type="paragraph" w:styleId="af2">
    <w:name w:val="footer"/>
    <w:basedOn w:val="a"/>
    <w:link w:val="af3"/>
    <w:uiPriority w:val="99"/>
    <w:unhideWhenUsed/>
    <w:rsid w:val="006D3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6D38A5"/>
    <w:rPr>
      <w:rFonts w:ascii="Aptos" w:hAnsi="Aptos" w:cs="Aptos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1A0C3D-9B17-496B-90AB-BDC44F8A01D9}"/>
</file>

<file path=customXml/itemProps2.xml><?xml version="1.0" encoding="utf-8"?>
<ds:datastoreItem xmlns:ds="http://schemas.openxmlformats.org/officeDocument/2006/customXml" ds:itemID="{1D78057C-3FB5-482D-8CBB-A416F57F4859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customXml/itemProps3.xml><?xml version="1.0" encoding="utf-8"?>
<ds:datastoreItem xmlns:ds="http://schemas.openxmlformats.org/officeDocument/2006/customXml" ds:itemID="{2E8F96BC-F11B-4D5B-B155-1A8749797A2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4</cp:revision>
  <dcterms:created xsi:type="dcterms:W3CDTF">2025-01-04T13:00:00Z</dcterms:created>
  <dcterms:modified xsi:type="dcterms:W3CDTF">2025-01-04T13:03:00Z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