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4B023C" w:rsidRDefault="008D3369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頁</w:t>
      </w:r>
      <w:r w:rsidR="004B023C" w:rsidRPr="004B023C">
        <w:rPr>
          <w:rFonts w:cstheme="minorHAnsi"/>
        </w:rPr>
        <w:t>41</w:t>
      </w:r>
    </w:p>
    <w:p w:rsidR="008D3369" w:rsidRPr="004B023C" w:rsidRDefault="008D3369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財務策劃入門</w:t>
      </w:r>
    </w:p>
    <w:p w:rsidR="00027F28" w:rsidRPr="004B023C" w:rsidRDefault="00027F28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財務策劃的常見誤解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財務策劃是一個常見用詞，但它實際上是什麼意思呢？以下是一些有關財務策劃的常見誤解：</w:t>
      </w:r>
    </w:p>
    <w:p w:rsidR="004B023C" w:rsidRDefault="007065D3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在接近退休時才需要開始進行財務策劃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cstheme="minorHAnsi"/>
        </w:rPr>
        <w:t>財務策劃有助達致人生的各個財務目標；越早展開財務策劃，就可以越早得益。較長的投資期亦有助紓緩投資項目短期波動的風險。</w:t>
      </w:r>
    </w:p>
    <w:p w:rsidR="007065D3" w:rsidRPr="004B023C" w:rsidRDefault="007065D3" w:rsidP="004B023C">
      <w:pPr>
        <w:spacing w:line="259" w:lineRule="auto"/>
        <w:rPr>
          <w:rFonts w:cstheme="minorHAnsi"/>
        </w:rPr>
      </w:pPr>
    </w:p>
    <w:p w:rsidR="004B023C" w:rsidRDefault="007065D3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財務策劃只是投資的另一種說法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cstheme="minorHAnsi"/>
        </w:rPr>
        <w:t>財務策劃並非只包括投資，它綜合處理個人財務的各方面事宜，助你實現人生不同階段的財務目標，例如</w:t>
      </w:r>
      <w:r w:rsidRPr="00453B70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結婚</w:t>
      </w:r>
      <w:r w:rsidRPr="00453B70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Pr="00453B70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置業安居</w:t>
      </w:r>
      <w:r w:rsidRPr="00453B70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Pr="00453B70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生兒育女</w:t>
      </w:r>
      <w:r w:rsidRPr="00453B70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Pr="00453B70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退休</w:t>
      </w:r>
      <w:r w:rsidRPr="00453B70">
        <w:rPr>
          <w:rFonts w:asciiTheme="minorEastAsia" w:hAnsiTheme="minorEastAsia" w:cstheme="minorHAnsi"/>
        </w:rPr>
        <w:t>”</w:t>
      </w:r>
      <w:r w:rsidRPr="004B023C">
        <w:rPr>
          <w:rFonts w:cstheme="minorHAnsi"/>
        </w:rPr>
        <w:t>、創業等。</w:t>
      </w:r>
    </w:p>
    <w:p w:rsidR="007065D3" w:rsidRPr="004B023C" w:rsidRDefault="007065D3" w:rsidP="004B023C">
      <w:pPr>
        <w:spacing w:line="259" w:lineRule="auto"/>
        <w:rPr>
          <w:rFonts w:cstheme="minorHAnsi"/>
        </w:rPr>
      </w:pPr>
    </w:p>
    <w:p w:rsidR="004B023C" w:rsidRDefault="007065D3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財務計劃一</w:t>
      </w:r>
      <w:r w:rsidR="005B2C55">
        <w:rPr>
          <w:rFonts w:cstheme="minorHAnsi" w:hint="eastAsia"/>
        </w:rPr>
        <w:t>旦</w:t>
      </w:r>
      <w:r w:rsidR="004B023C" w:rsidRPr="004B023C">
        <w:rPr>
          <w:rFonts w:cstheme="minorHAnsi"/>
        </w:rPr>
        <w:t>擬備，便可一勞永逸。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cstheme="minorHAnsi"/>
        </w:rPr>
        <w:t>財務策劃並非一次性的工作，你應該定期審視和檢討你的財務計劃，確保不會偏離目標，特別是當你的生活狀況有變動時。</w:t>
      </w:r>
    </w:p>
    <w:p w:rsidR="007065D3" w:rsidRPr="004B023C" w:rsidRDefault="007065D3" w:rsidP="004B023C">
      <w:pPr>
        <w:spacing w:line="259" w:lineRule="auto"/>
        <w:rPr>
          <w:rFonts w:cstheme="minorHAnsi"/>
        </w:rPr>
      </w:pPr>
    </w:p>
    <w:p w:rsidR="004B023C" w:rsidRDefault="007065D3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你需要擁有大量財富才需要財務策劃。</w:t>
      </w: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財務策劃並非富翁的專利，每個人都需要財務策劃。無論你有多少收入或積蓄，如你有一個明確的財務計劃，你都能從中獲益。制定和執行財務計劃有助你增值財富和達致財務目標。</w:t>
      </w:r>
    </w:p>
    <w:p w:rsidR="00453B70" w:rsidRPr="004B023C" w:rsidRDefault="00453B70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什麼是財務策劃？</w:t>
      </w: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財務策劃是一個透過適當的財務管理，訂立、規劃、實行和檢討人生目標的過程。財務策劃是涉及目前及未來的財富管理。</w:t>
      </w:r>
    </w:p>
    <w:p w:rsidR="00453B70" w:rsidRPr="004B023C" w:rsidRDefault="00453B70" w:rsidP="004B023C">
      <w:pPr>
        <w:spacing w:line="259" w:lineRule="auto"/>
        <w:rPr>
          <w:rFonts w:cstheme="minorHAnsi"/>
        </w:rPr>
      </w:pP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全面性的財務策劃不僅有關投資創富，亦涉及信貸及稅務責任、日常消費、婚禮策劃、置業、為兒女設立教育基金、退休儲蓄、購買合適保險及作出遺產安排為你和家人提供保障等等。一個全面的財務計劃應該涵蓋不同層面，環環相扣。</w:t>
      </w:r>
    </w:p>
    <w:p w:rsidR="00453B70" w:rsidRPr="004B023C" w:rsidRDefault="00453B70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財務策劃是一門重要的生活技能，能助你訂立切實可行的計劃、評估理財方案及採取有效措施，以妥善規劃未來，更有效地達致你的財務目標。審慎的財務策劃有助你：</w:t>
      </w:r>
    </w:p>
    <w:p w:rsidR="004B023C" w:rsidRDefault="00A21A5B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滿足當前的財務需要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你能每月做到收支平衡嗎？你的開銷是否已超過入息？你經常使用信用卡消費嗎？你是否有信用卡債務？你可使用我們的</w:t>
      </w:r>
      <w:r w:rsidRPr="004B023C">
        <w:rPr>
          <w:rFonts w:asciiTheme="minorEastAsia" w:hAnsiTheme="minorEastAsia" w:cstheme="minorHAnsi"/>
        </w:rPr>
        <w:t>“個人收支計算機”，</w:t>
      </w:r>
      <w:r w:rsidRPr="004B023C">
        <w:rPr>
          <w:rFonts w:cstheme="minorHAnsi"/>
        </w:rPr>
        <w:t>計劃及檢討你的儲蓄和開支。</w:t>
      </w:r>
    </w:p>
    <w:p w:rsidR="004B023C" w:rsidRDefault="00A21A5B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lastRenderedPageBreak/>
        <w:t>‧</w:t>
      </w:r>
      <w:r w:rsidR="004B023C" w:rsidRPr="004B023C">
        <w:rPr>
          <w:rFonts w:cstheme="minorHAnsi"/>
        </w:rPr>
        <w:t>達成未來財務目標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cstheme="minorHAnsi"/>
        </w:rPr>
        <w:t>你有什麼財務目標？度假？置業？還是結婚？以你的財務狀況來說，這些目標是否切實可行？我們的</w:t>
      </w:r>
      <w:r w:rsidRPr="004B023C">
        <w:rPr>
          <w:rFonts w:asciiTheme="minorEastAsia" w:hAnsiTheme="minorEastAsia" w:cstheme="minorHAnsi"/>
        </w:rPr>
        <w:t>“儲蓄目標計算機”</w:t>
      </w:r>
      <w:r w:rsidRPr="004B023C">
        <w:rPr>
          <w:rFonts w:cstheme="minorHAnsi"/>
        </w:rPr>
        <w:t>可以助你規劃未來。</w:t>
      </w:r>
    </w:p>
    <w:p w:rsidR="00A21A5B" w:rsidRPr="004B023C" w:rsidRDefault="00A21A5B" w:rsidP="004B023C">
      <w:pPr>
        <w:spacing w:line="259" w:lineRule="auto"/>
        <w:rPr>
          <w:rFonts w:cstheme="minorHAnsi"/>
        </w:rPr>
      </w:pPr>
    </w:p>
    <w:p w:rsidR="004B023C" w:rsidRDefault="00A21A5B" w:rsidP="004B023C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4B023C" w:rsidRPr="004B023C">
        <w:rPr>
          <w:rFonts w:cstheme="minorHAnsi"/>
        </w:rPr>
        <w:t>儲備應急儲蓄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cstheme="minorHAnsi"/>
        </w:rPr>
        <w:t>當人處於順境，通常不會想到要未雨綢繆。你是否有足夠財政儲備，例如等於三至六個月生活費的儲蓄，以備不時之需？</w:t>
      </w:r>
    </w:p>
    <w:p w:rsidR="00A21A5B" w:rsidRPr="004B023C" w:rsidRDefault="00A21A5B" w:rsidP="004B023C">
      <w:pPr>
        <w:spacing w:line="259" w:lineRule="auto"/>
        <w:rPr>
          <w:rFonts w:cstheme="minorHAnsi"/>
        </w:rPr>
      </w:pPr>
    </w:p>
    <w:p w:rsidR="004B023C" w:rsidRDefault="00A21A5B" w:rsidP="004B023C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4B023C" w:rsidRPr="004B023C">
        <w:rPr>
          <w:rFonts w:cstheme="minorHAnsi"/>
        </w:rPr>
        <w:t>為你和家人提供保障以備應急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財務策劃包括購買適當保險，這樣一旦你的健康或財政出現問題，你與你的親人便能得到較佳保障，而遺產安排也應該是財務策劃的一部分。</w:t>
      </w:r>
    </w:p>
    <w:p w:rsidR="00A21A5B" w:rsidRDefault="00A21A5B" w:rsidP="004B023C">
      <w:pPr>
        <w:spacing w:line="259" w:lineRule="auto"/>
        <w:rPr>
          <w:rFonts w:cstheme="minorHAnsi" w:hint="eastAsia"/>
        </w:rPr>
      </w:pPr>
    </w:p>
    <w:p w:rsidR="004B023C" w:rsidRDefault="00A21A5B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規劃退休生活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你是否已經詳細評估過你在退休時的需要，以及屆時所有資產（包括強積金、職業退休計劃</w:t>
      </w:r>
      <w:r w:rsidR="004A2D91">
        <w:rPr>
          <w:rFonts w:cstheme="minorHAnsi" w:hint="eastAsia"/>
        </w:rPr>
        <w:t>／</w:t>
      </w:r>
      <w:r w:rsidRPr="004B023C">
        <w:rPr>
          <w:rFonts w:cstheme="minorHAnsi"/>
        </w:rPr>
        <w:t>其他退休計劃，加上其他儲蓄及投資）的價值？你是否需要增加儲蓄及長期投資來累積財富，以配合你退休後的財務需要？</w:t>
      </w:r>
    </w:p>
    <w:p w:rsidR="004A2D91" w:rsidRDefault="004A2D91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財務策劃過程的第一步，就是準確了解你目前的財務狀況，包括你的資產淨值。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資產淨值</w:t>
      </w:r>
      <w:r w:rsidRPr="004B023C">
        <w:rPr>
          <w:rFonts w:cstheme="minorHAnsi"/>
        </w:rPr>
        <w:t xml:space="preserve"> = </w:t>
      </w:r>
      <w:r w:rsidRPr="004B023C">
        <w:rPr>
          <w:rFonts w:cstheme="minorHAnsi"/>
        </w:rPr>
        <w:t>資產</w:t>
      </w:r>
      <w:r w:rsidR="00A21A5B">
        <w:rPr>
          <w:rFonts w:cstheme="minorHAnsi" w:hint="eastAsia"/>
        </w:rPr>
        <w:t xml:space="preserve"> </w:t>
      </w:r>
      <w:r w:rsidRPr="004B023C">
        <w:rPr>
          <w:rFonts w:cstheme="minorHAnsi"/>
        </w:rPr>
        <w:t>–</w:t>
      </w:r>
      <w:r w:rsidR="00A21A5B">
        <w:rPr>
          <w:rFonts w:cstheme="minorHAnsi" w:hint="eastAsia"/>
        </w:rPr>
        <w:t xml:space="preserve"> </w:t>
      </w:r>
      <w:r w:rsidRPr="004B023C">
        <w:rPr>
          <w:rFonts w:cstheme="minorHAnsi"/>
        </w:rPr>
        <w:t>負債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簡單來說，資產淨值就是資產減負債所得的淨值。資產是指你擁有的財產，包括儲蓄、物業、投資；而負債是指你的欠債，如按揭貸款、稅款及未償還債務。</w:t>
      </w:r>
    </w:p>
    <w:p w:rsidR="004A2D91" w:rsidRPr="004B023C" w:rsidRDefault="004A2D91" w:rsidP="004B023C">
      <w:pPr>
        <w:spacing w:line="259" w:lineRule="auto"/>
        <w:rPr>
          <w:rFonts w:cstheme="minorHAnsi"/>
        </w:rPr>
      </w:pP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透過穩健的資金管理及投資，你可以增加儲蓄，提升資產價值。資產或資金的流出包括日常生活的開支以至未來人生大事（包括結婚、生兒育女、患病或失業）的開銷。你的淨資產讓你應付生活開支，而餘下的資產可以留給家人或後代，或捐贈作慈善用途。</w:t>
      </w:r>
    </w:p>
    <w:p w:rsidR="004A2D91" w:rsidRPr="004B023C" w:rsidRDefault="004A2D91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asciiTheme="minorEastAsia" w:hAnsiTheme="minorEastAsia" w:cstheme="minorHAnsi"/>
        </w:rPr>
        <w:t>“展開財務策劃”十</w:t>
      </w:r>
      <w:r w:rsidRPr="004B023C">
        <w:rPr>
          <w:rFonts w:cstheme="minorHAnsi"/>
        </w:rPr>
        <w:t>分重要，它可以令你按部就班地實現財務目標。穩妥的財務計劃能助你：</w:t>
      </w:r>
    </w:p>
    <w:p w:rsidR="004B023C" w:rsidRPr="004B023C" w:rsidRDefault="008740E4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制定實現財務目標的策略。</w:t>
      </w:r>
    </w:p>
    <w:p w:rsidR="004B023C" w:rsidRPr="004B023C" w:rsidRDefault="008740E4" w:rsidP="004B023C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4B023C" w:rsidRPr="004B023C">
        <w:rPr>
          <w:rFonts w:cstheme="minorHAnsi"/>
        </w:rPr>
        <w:t>更好地掌控未來的財政狀況。</w:t>
      </w:r>
    </w:p>
    <w:p w:rsidR="004B023C" w:rsidRPr="004B023C" w:rsidRDefault="008740E4" w:rsidP="004B023C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4B023C" w:rsidRPr="004B023C">
        <w:rPr>
          <w:rFonts w:cstheme="minorHAnsi"/>
        </w:rPr>
        <w:t>選擇你喜歡的生活方式，同時為未來的退休生活進行儲蓄。</w:t>
      </w:r>
    </w:p>
    <w:p w:rsidR="004A2D91" w:rsidRDefault="004A2D91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看起來困難重重？那並不然！你可以立即開始為自己制定一個基本的財務計劃。</w:t>
      </w:r>
    </w:p>
    <w:p w:rsidR="004A2D91" w:rsidRDefault="004A2D91" w:rsidP="004B023C">
      <w:pPr>
        <w:spacing w:line="259" w:lineRule="auto"/>
        <w:rPr>
          <w:rFonts w:cstheme="minorHAnsi"/>
        </w:rPr>
      </w:pP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基本財務計劃的要素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在制定基本財務計劃時，你需要考慮下列事項：</w:t>
      </w:r>
    </w:p>
    <w:p w:rsidR="004A2D91" w:rsidRDefault="00BF452D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負責任的借貸：負責任的借貸是財務策劃不可或缺的一部分。個人貸款和信貸</w:t>
      </w:r>
      <w:r w:rsidR="004B023C" w:rsidRPr="004B023C">
        <w:rPr>
          <w:rFonts w:cstheme="minorHAnsi"/>
        </w:rPr>
        <w:lastRenderedPageBreak/>
        <w:t>（例如按揭貸款及汽車貸款）能助你實現財務目標，但過度借貸足以破壞你的人生計劃。</w:t>
      </w:r>
    </w:p>
    <w:p w:rsidR="004B023C" w:rsidRPr="004B023C" w:rsidRDefault="004B023C" w:rsidP="004B023C">
      <w:pPr>
        <w:spacing w:line="259" w:lineRule="auto"/>
        <w:rPr>
          <w:rFonts w:asciiTheme="minorEastAsia" w:hAnsiTheme="minorEastAsia" w:cstheme="minorHAnsi"/>
        </w:rPr>
      </w:pPr>
      <w:r w:rsidRPr="004B023C">
        <w:rPr>
          <w:rFonts w:cstheme="minorHAnsi"/>
        </w:rPr>
        <w:t>信用卡是簡便的付款方法，許多人在日常生活中用均使用信用卡簽賬。但關鍵是，你必須確保你能夠控制債務，而不致滑入債務的深淵。你過往的信貸記錄也可能會影響你日後的借貸成本。</w:t>
      </w:r>
      <w:r w:rsidRPr="004B023C">
        <w:rPr>
          <w:rFonts w:asciiTheme="minorEastAsia" w:hAnsiTheme="minorEastAsia" w:cstheme="minorHAnsi"/>
        </w:rPr>
        <w:t>“了解更多借貸資料”</w:t>
      </w:r>
    </w:p>
    <w:p w:rsidR="00BF452D" w:rsidRDefault="00BF452D" w:rsidP="004B023C">
      <w:pPr>
        <w:spacing w:line="259" w:lineRule="auto"/>
        <w:rPr>
          <w:rFonts w:asciiTheme="minorEastAsia" w:hAnsiTheme="minorEastAsia" w:cstheme="minorHAnsi" w:hint="eastAsia"/>
        </w:rPr>
      </w:pPr>
    </w:p>
    <w:p w:rsidR="004B023C" w:rsidRPr="004B023C" w:rsidRDefault="00BF452D" w:rsidP="004B023C">
      <w:pPr>
        <w:spacing w:line="259" w:lineRule="auto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‧</w:t>
      </w:r>
      <w:r w:rsidR="004B023C" w:rsidRPr="004B023C">
        <w:rPr>
          <w:rFonts w:asciiTheme="minorEastAsia" w:hAnsiTheme="minorEastAsia" w:cstheme="minorHAnsi"/>
        </w:rPr>
        <w:t>管理日常財務：利用有效的個人收支計算機“管理個人財務”，你可以知道從哪方面可以節省開支進行儲蓄。</w:t>
      </w:r>
    </w:p>
    <w:p w:rsidR="004B023C" w:rsidRDefault="004B023C" w:rsidP="004B023C">
      <w:pPr>
        <w:spacing w:line="259" w:lineRule="auto"/>
        <w:rPr>
          <w:rFonts w:cstheme="minorHAnsi" w:hint="eastAsia"/>
        </w:rPr>
      </w:pPr>
      <w:r w:rsidRPr="004B023C">
        <w:rPr>
          <w:rFonts w:asciiTheme="minorEastAsia" w:hAnsiTheme="minorEastAsia" w:cstheme="minorHAnsi"/>
        </w:rPr>
        <w:t>同時，你可以因應個人風險承受能力及投資期，“投資於股票</w:t>
      </w:r>
      <w:r w:rsidR="004A2D91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="004A2D91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債券</w:t>
      </w:r>
      <w:r w:rsidR="004A2D91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="004A2D91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基金</w:t>
      </w:r>
      <w:r w:rsidR="004A2D91">
        <w:rPr>
          <w:rFonts w:asciiTheme="minorEastAsia" w:hAnsiTheme="minorEastAsia" w:cstheme="minorHAnsi"/>
        </w:rPr>
        <w:t>”</w:t>
      </w:r>
      <w:r w:rsidRPr="004B023C">
        <w:rPr>
          <w:rFonts w:asciiTheme="minorEastAsia" w:hAnsiTheme="minorEastAsia" w:cstheme="minorHAnsi"/>
        </w:rPr>
        <w:t>、</w:t>
      </w:r>
      <w:r w:rsidR="004A2D91">
        <w:rPr>
          <w:rFonts w:asciiTheme="minorEastAsia" w:hAnsiTheme="minorEastAsia" w:cstheme="minorHAnsi"/>
        </w:rPr>
        <w:t>“</w:t>
      </w:r>
      <w:r w:rsidRPr="004B023C">
        <w:rPr>
          <w:rFonts w:asciiTheme="minorEastAsia" w:hAnsiTheme="minorEastAsia" w:cstheme="minorHAnsi"/>
        </w:rPr>
        <w:t>物業及其他多種資產類別”</w:t>
      </w:r>
      <w:r w:rsidRPr="004B023C">
        <w:rPr>
          <w:rFonts w:cstheme="minorHAnsi"/>
        </w:rPr>
        <w:t>，以提高資金的運用效益，配合你的財務需要。</w:t>
      </w:r>
    </w:p>
    <w:p w:rsidR="00BF452D" w:rsidRPr="004B023C" w:rsidRDefault="00BF452D" w:rsidP="004B023C">
      <w:pPr>
        <w:spacing w:line="259" w:lineRule="auto"/>
        <w:rPr>
          <w:rFonts w:cstheme="minorHAnsi"/>
        </w:rPr>
      </w:pPr>
    </w:p>
    <w:p w:rsidR="004B023C" w:rsidRDefault="00BF452D" w:rsidP="004B023C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4B023C" w:rsidRPr="004B023C">
        <w:rPr>
          <w:rFonts w:cstheme="minorHAnsi"/>
        </w:rPr>
        <w:t>未來開銷：未來開銷包括人生各事件的支出，如深造、結婚、置業、生兒育女、供養父母、轉工、創業或退休。這些開支可能會消耗你的資產，並可能成為長期的財務負擔。</w:t>
      </w:r>
    </w:p>
    <w:p w:rsidR="004B023C" w:rsidRP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cstheme="minorHAnsi"/>
        </w:rPr>
        <w:t>留意任何可能影響借貸成本及未來收入的情況，例如轉換工作或失業、加息對浮動利率貸款（例如按揭貸款）每月利息支出的影響等。</w:t>
      </w:r>
    </w:p>
    <w:p w:rsidR="00BF452D" w:rsidRDefault="00BF452D" w:rsidP="004B023C">
      <w:pPr>
        <w:spacing w:line="259" w:lineRule="auto"/>
        <w:rPr>
          <w:rFonts w:cstheme="minorHAnsi" w:hint="eastAsia"/>
        </w:rPr>
      </w:pPr>
    </w:p>
    <w:p w:rsidR="004B023C" w:rsidRDefault="00BF452D" w:rsidP="004B023C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4B023C" w:rsidRPr="004B023C">
        <w:rPr>
          <w:rFonts w:cstheme="minorHAnsi"/>
        </w:rPr>
        <w:t>保險：生活中的突發或緊急事故（如意外、疾病及死亡）或會耗盡你的存款及資產。風險管理是整體財務策劃的重要一環。當遇上突發事故或風險，保險能為你提供一些財務保障。</w:t>
      </w:r>
    </w:p>
    <w:p w:rsidR="004B023C" w:rsidRDefault="004B023C" w:rsidP="004B023C">
      <w:pPr>
        <w:spacing w:line="259" w:lineRule="auto"/>
        <w:rPr>
          <w:rFonts w:asciiTheme="minorEastAsia" w:hAnsiTheme="minorEastAsia" w:cstheme="minorHAnsi"/>
        </w:rPr>
      </w:pPr>
      <w:r w:rsidRPr="004B023C">
        <w:rPr>
          <w:rFonts w:cstheme="minorHAnsi"/>
        </w:rPr>
        <w:t>在考慮購買保險時，你須先確定你所需要的保障，然後貨比三家，選擇符合你需要的保險產品。</w:t>
      </w:r>
      <w:r w:rsidRPr="004B023C">
        <w:rPr>
          <w:rFonts w:asciiTheme="minorEastAsia" w:hAnsiTheme="minorEastAsia" w:cstheme="minorHAnsi"/>
        </w:rPr>
        <w:t>“了解更多保險運作原理”。</w:t>
      </w:r>
    </w:p>
    <w:p w:rsidR="004A2D91" w:rsidRPr="004B023C" w:rsidRDefault="004A2D91" w:rsidP="004B023C">
      <w:pPr>
        <w:spacing w:line="259" w:lineRule="auto"/>
        <w:rPr>
          <w:rFonts w:asciiTheme="minorEastAsia" w:hAnsiTheme="minorEastAsia" w:cstheme="minorHAnsi"/>
        </w:rPr>
      </w:pPr>
    </w:p>
    <w:p w:rsidR="004B023C" w:rsidRDefault="004B023C" w:rsidP="004B023C">
      <w:pPr>
        <w:spacing w:line="259" w:lineRule="auto"/>
        <w:rPr>
          <w:rFonts w:cstheme="minorHAnsi"/>
        </w:rPr>
      </w:pPr>
      <w:r w:rsidRPr="004B023C">
        <w:rPr>
          <w:rFonts w:asciiTheme="minorEastAsia" w:hAnsiTheme="minorEastAsia" w:cstheme="minorHAnsi"/>
        </w:rPr>
        <w:t>為加深了解財務策劃及各項不同的選擇，你可考慮徵詢財務策劃師的“專業意見”</w:t>
      </w:r>
      <w:r w:rsidRPr="004B023C">
        <w:rPr>
          <w:rFonts w:cstheme="minorHAnsi"/>
        </w:rPr>
        <w:t>。</w:t>
      </w:r>
    </w:p>
    <w:p w:rsidR="005B2C55" w:rsidRDefault="005B2C55" w:rsidP="004B023C">
      <w:pPr>
        <w:spacing w:line="259" w:lineRule="auto"/>
        <w:rPr>
          <w:rFonts w:cstheme="minorHAnsi"/>
        </w:rPr>
      </w:pPr>
    </w:p>
    <w:p w:rsidR="005B2C55" w:rsidRPr="005B2C55" w:rsidRDefault="00BF452D" w:rsidP="005B2C55">
      <w:pPr>
        <w:spacing w:line="252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5B2C55">
        <w:rPr>
          <w:rFonts w:cstheme="minorHAnsi"/>
          <w:color w:val="000000"/>
          <w:szCs w:val="24"/>
        </w:rPr>
        <w:t>2023</w:t>
      </w:r>
      <w:r w:rsidR="005B2C55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5B2C55" w:rsidRPr="005B2C55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7E" w:rsidRDefault="00711A7E" w:rsidP="007835CD">
      <w:r>
        <w:separator/>
      </w:r>
    </w:p>
  </w:endnote>
  <w:endnote w:type="continuationSeparator" w:id="1">
    <w:p w:rsidR="00711A7E" w:rsidRDefault="00711A7E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7E" w:rsidRDefault="00711A7E" w:rsidP="007835CD">
      <w:r>
        <w:separator/>
      </w:r>
    </w:p>
  </w:footnote>
  <w:footnote w:type="continuationSeparator" w:id="1">
    <w:p w:rsidR="00711A7E" w:rsidRDefault="00711A7E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45B"/>
    <w:multiLevelType w:val="multilevel"/>
    <w:tmpl w:val="9E4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71BA1"/>
    <w:multiLevelType w:val="multilevel"/>
    <w:tmpl w:val="2A9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72A4A"/>
    <w:multiLevelType w:val="multilevel"/>
    <w:tmpl w:val="35A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E1517"/>
    <w:multiLevelType w:val="multilevel"/>
    <w:tmpl w:val="961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27F28"/>
    <w:rsid w:val="00034D0D"/>
    <w:rsid w:val="000B0FFC"/>
    <w:rsid w:val="000E229B"/>
    <w:rsid w:val="001354CA"/>
    <w:rsid w:val="00244DDF"/>
    <w:rsid w:val="002513FA"/>
    <w:rsid w:val="002670C9"/>
    <w:rsid w:val="00297C10"/>
    <w:rsid w:val="0039060E"/>
    <w:rsid w:val="003A4700"/>
    <w:rsid w:val="003A6393"/>
    <w:rsid w:val="00453B70"/>
    <w:rsid w:val="00460D10"/>
    <w:rsid w:val="00472891"/>
    <w:rsid w:val="004A0DB2"/>
    <w:rsid w:val="004A2D91"/>
    <w:rsid w:val="004B023C"/>
    <w:rsid w:val="004B1547"/>
    <w:rsid w:val="00503C6D"/>
    <w:rsid w:val="005A09F8"/>
    <w:rsid w:val="005B2C55"/>
    <w:rsid w:val="005C6CA9"/>
    <w:rsid w:val="006919BE"/>
    <w:rsid w:val="006E5AF3"/>
    <w:rsid w:val="007065D3"/>
    <w:rsid w:val="00711A7E"/>
    <w:rsid w:val="007835CD"/>
    <w:rsid w:val="00846050"/>
    <w:rsid w:val="008740E4"/>
    <w:rsid w:val="008D3369"/>
    <w:rsid w:val="00932BD1"/>
    <w:rsid w:val="009B18FE"/>
    <w:rsid w:val="009C0AC1"/>
    <w:rsid w:val="00A01A86"/>
    <w:rsid w:val="00A21A5B"/>
    <w:rsid w:val="00A86331"/>
    <w:rsid w:val="00B22365"/>
    <w:rsid w:val="00BF452D"/>
    <w:rsid w:val="00C75694"/>
    <w:rsid w:val="00D70EBD"/>
    <w:rsid w:val="00D91A67"/>
    <w:rsid w:val="00DE7AED"/>
    <w:rsid w:val="00E31220"/>
    <w:rsid w:val="00E72A76"/>
    <w:rsid w:val="00EF3C76"/>
    <w:rsid w:val="00F1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6</cp:revision>
  <dcterms:created xsi:type="dcterms:W3CDTF">2023-05-22T07:11:00Z</dcterms:created>
  <dcterms:modified xsi:type="dcterms:W3CDTF">2023-05-22T07:19:00Z</dcterms:modified>
</cp:coreProperties>
</file>