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3C96" w14:textId="77777777" w:rsidR="008D3369" w:rsidRPr="009C0AC1" w:rsidRDefault="008D3369" w:rsidP="00C9624E">
      <w:pPr>
        <w:spacing w:line="259" w:lineRule="auto"/>
        <w:rPr>
          <w:rFonts w:cstheme="minorHAnsi"/>
          <w:szCs w:val="24"/>
        </w:rPr>
      </w:pPr>
      <w:r w:rsidRPr="009C0AC1">
        <w:rPr>
          <w:rFonts w:cstheme="minorHAnsi"/>
          <w:szCs w:val="24"/>
        </w:rPr>
        <w:t>頁</w:t>
      </w:r>
      <w:r w:rsidR="0039060E">
        <w:rPr>
          <w:rFonts w:cstheme="minorHAnsi"/>
          <w:szCs w:val="24"/>
        </w:rPr>
        <w:t>3</w:t>
      </w:r>
      <w:r w:rsidR="00282F2F">
        <w:rPr>
          <w:rFonts w:cstheme="minorHAnsi"/>
          <w:szCs w:val="24"/>
        </w:rPr>
        <w:t>3</w:t>
      </w:r>
    </w:p>
    <w:p w14:paraId="01EF3C97" w14:textId="77777777" w:rsidR="008D3369" w:rsidRPr="00C9624E" w:rsidRDefault="008D3369" w:rsidP="00C9624E">
      <w:pPr>
        <w:spacing w:line="259" w:lineRule="auto"/>
        <w:rPr>
          <w:rFonts w:cstheme="minorHAnsi"/>
        </w:rPr>
      </w:pPr>
    </w:p>
    <w:p w14:paraId="01EF3C98" w14:textId="77777777" w:rsidR="00C9624E" w:rsidRPr="00C9624E" w:rsidRDefault="00C9624E" w:rsidP="00C9624E">
      <w:pPr>
        <w:spacing w:line="259" w:lineRule="auto"/>
        <w:rPr>
          <w:rFonts w:cstheme="minorHAnsi"/>
        </w:rPr>
      </w:pPr>
      <w:r w:rsidRPr="00C9624E">
        <w:rPr>
          <w:rFonts w:cstheme="minorHAnsi"/>
        </w:rPr>
        <w:t>家庭財政</w:t>
      </w:r>
      <w:r w:rsidR="00D009C6">
        <w:rPr>
          <w:rFonts w:cstheme="minorHAnsi"/>
          <w:lang w:val="en-HK"/>
        </w:rPr>
        <w:t xml:space="preserve"> </w:t>
      </w:r>
      <w:r w:rsidRPr="00C9624E">
        <w:rPr>
          <w:rFonts w:cstheme="minorHAnsi"/>
        </w:rPr>
        <w:t>坦誠對談</w:t>
      </w:r>
    </w:p>
    <w:p w14:paraId="01EF3C99" w14:textId="77777777" w:rsidR="00C9624E" w:rsidRDefault="00C9624E" w:rsidP="00C9624E">
      <w:pPr>
        <w:spacing w:line="259" w:lineRule="auto"/>
        <w:rPr>
          <w:rFonts w:cstheme="minorHAnsi"/>
        </w:rPr>
      </w:pPr>
    </w:p>
    <w:p w14:paraId="01EF3C9A" w14:textId="77777777" w:rsidR="00C9624E" w:rsidRDefault="00C9624E" w:rsidP="00C9624E">
      <w:pPr>
        <w:spacing w:line="259" w:lineRule="auto"/>
        <w:rPr>
          <w:rFonts w:cstheme="minorHAnsi"/>
        </w:rPr>
      </w:pPr>
      <w:r w:rsidRPr="00C9624E">
        <w:rPr>
          <w:rFonts w:cstheme="minorHAnsi"/>
        </w:rPr>
        <w:t>不論你與你的伴侶正打算邁向人生新一階段，或是遷居自己的小天地，在沉醉喜氣浪漫之餘，也別忘記實際考慮</w:t>
      </w:r>
      <w:r w:rsidRPr="00C9624E">
        <w:rPr>
          <w:rFonts w:cstheme="minorHAnsi"/>
        </w:rPr>
        <w:t>──</w:t>
      </w:r>
      <w:r w:rsidRPr="00C9624E">
        <w:rPr>
          <w:rFonts w:cstheme="minorHAnsi"/>
        </w:rPr>
        <w:t>策劃家庭財政！</w:t>
      </w:r>
    </w:p>
    <w:p w14:paraId="01EF3C9B" w14:textId="77777777" w:rsidR="00C9624E" w:rsidRPr="00C9624E" w:rsidRDefault="00C9624E" w:rsidP="00C9624E">
      <w:pPr>
        <w:spacing w:line="259" w:lineRule="auto"/>
        <w:rPr>
          <w:rFonts w:cstheme="minorHAnsi"/>
        </w:rPr>
      </w:pPr>
    </w:p>
    <w:p w14:paraId="01EF3C9C" w14:textId="77777777" w:rsidR="00C9624E" w:rsidRPr="00C9624E" w:rsidRDefault="00C9624E" w:rsidP="00C9624E">
      <w:pPr>
        <w:spacing w:line="259" w:lineRule="auto"/>
        <w:rPr>
          <w:rFonts w:cstheme="minorHAnsi"/>
        </w:rPr>
      </w:pPr>
      <w:r w:rsidRPr="00C9624E">
        <w:rPr>
          <w:rFonts w:cstheme="minorHAnsi"/>
        </w:rPr>
        <w:t>古語有云「開門七件事</w:t>
      </w:r>
      <w:r w:rsidRPr="00C9624E">
        <w:rPr>
          <w:rFonts w:cstheme="minorHAnsi"/>
        </w:rPr>
        <w:t>──</w:t>
      </w:r>
      <w:r w:rsidRPr="00C9624E">
        <w:rPr>
          <w:rFonts w:cstheme="minorHAnsi"/>
        </w:rPr>
        <w:t>柴米油鹽醬醋茶」，今時今日，持家又何只這七件事！由水、電、煤、寬頻、電話，以至管理費、差餉、伙食、家庭用品、保險、維修，甚至飼養寵物等等，開支繁雜不在話下，更容易一闊三大，失卻預算。</w:t>
      </w:r>
    </w:p>
    <w:p w14:paraId="01EF3C9D" w14:textId="77777777" w:rsidR="00027F28" w:rsidRPr="00C9624E" w:rsidRDefault="00027F28" w:rsidP="00C9624E">
      <w:pPr>
        <w:spacing w:line="259" w:lineRule="auto"/>
        <w:rPr>
          <w:rFonts w:cstheme="minorHAnsi"/>
        </w:rPr>
      </w:pPr>
    </w:p>
    <w:p w14:paraId="01EF3C9E" w14:textId="77777777" w:rsidR="00C9624E" w:rsidRPr="00C9624E" w:rsidRDefault="00C9624E" w:rsidP="00C9624E">
      <w:pPr>
        <w:spacing w:line="259" w:lineRule="auto"/>
        <w:rPr>
          <w:rFonts w:cstheme="minorHAnsi"/>
        </w:rPr>
      </w:pPr>
      <w:r w:rsidRPr="00C9624E">
        <w:rPr>
          <w:rFonts w:cstheme="minorHAnsi"/>
        </w:rPr>
        <w:t>「講錢」傷感情？</w:t>
      </w:r>
    </w:p>
    <w:p w14:paraId="01EF3C9F" w14:textId="77777777" w:rsidR="00C9624E" w:rsidRDefault="00C9624E" w:rsidP="00C9624E">
      <w:pPr>
        <w:spacing w:line="259" w:lineRule="auto"/>
        <w:rPr>
          <w:rFonts w:cstheme="minorHAnsi"/>
        </w:rPr>
      </w:pPr>
      <w:r w:rsidRPr="00C9624E">
        <w:rPr>
          <w:rFonts w:cstheme="minorHAnsi"/>
        </w:rPr>
        <w:t>一般人都對談及財政問題有所避忌，覺得「講錢傷感情」。但隨著時代進步，家庭開支越來越多，理財觀念亦應與時並進。當你與伴侶展開共同生活，兩口子都應在遷進新居前後好好安排家庭財政，最佳方法就是先與伴侶坐下，傾妥家庭預算。你不妨參考以下「講錢七件事」：</w:t>
      </w:r>
    </w:p>
    <w:p w14:paraId="01EF3CA0" w14:textId="77777777" w:rsidR="00C9624E" w:rsidRPr="00C9624E" w:rsidRDefault="00C9624E" w:rsidP="00C9624E">
      <w:pPr>
        <w:spacing w:line="259" w:lineRule="auto"/>
        <w:rPr>
          <w:rFonts w:cstheme="minorHAnsi"/>
        </w:rPr>
      </w:pPr>
    </w:p>
    <w:p w14:paraId="01EF3CA1" w14:textId="77777777" w:rsidR="00C9624E" w:rsidRPr="00C9624E" w:rsidRDefault="00C9624E" w:rsidP="00C9624E">
      <w:pPr>
        <w:spacing w:line="259" w:lineRule="auto"/>
        <w:rPr>
          <w:rFonts w:cstheme="minorHAnsi"/>
        </w:rPr>
      </w:pPr>
      <w:r w:rsidRPr="00C9624E">
        <w:rPr>
          <w:rFonts w:cstheme="minorHAnsi"/>
        </w:rPr>
        <w:t>持家「講錢」七件事</w:t>
      </w:r>
    </w:p>
    <w:p w14:paraId="01EF3CA2" w14:textId="77777777" w:rsidR="00C9624E" w:rsidRPr="00C9624E" w:rsidRDefault="00C9624E" w:rsidP="00C9624E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一、</w:t>
      </w:r>
      <w:r w:rsidRPr="00C9624E">
        <w:rPr>
          <w:rFonts w:cstheme="minorHAnsi"/>
        </w:rPr>
        <w:t>坦誠分享兩人財務狀況</w:t>
      </w:r>
      <w:r w:rsidRPr="00C9624E">
        <w:rPr>
          <w:rFonts w:cstheme="minorHAnsi"/>
        </w:rPr>
        <w:t>──</w:t>
      </w:r>
      <w:r w:rsidRPr="00C9624E">
        <w:rPr>
          <w:rFonts w:cstheme="minorHAnsi"/>
        </w:rPr>
        <w:t>不論是儲蓄還是欠下卡數，都應向對方坦誠分享，讓雙方充分了解家庭的財務能力，共同負擔家庭財政。</w:t>
      </w:r>
    </w:p>
    <w:p w14:paraId="01EF3CA3" w14:textId="77777777" w:rsidR="00C9624E" w:rsidRPr="00C9624E" w:rsidRDefault="00C9624E" w:rsidP="00C9624E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二、</w:t>
      </w:r>
      <w:r w:rsidRPr="00C9624E">
        <w:rPr>
          <w:rFonts w:cstheme="minorHAnsi"/>
        </w:rPr>
        <w:t>詳列家庭開支</w:t>
      </w:r>
      <w:r w:rsidRPr="00C9624E">
        <w:rPr>
          <w:rFonts w:cstheme="minorHAnsi"/>
        </w:rPr>
        <w:t>──</w:t>
      </w:r>
      <w:r w:rsidRPr="00C9624E">
        <w:rPr>
          <w:rFonts w:cstheme="minorHAnsi"/>
        </w:rPr>
        <w:t>包括必要／經常性開支</w:t>
      </w:r>
      <w:r w:rsidR="005011C3" w:rsidRPr="00C9624E">
        <w:rPr>
          <w:rFonts w:cstheme="minorHAnsi"/>
        </w:rPr>
        <w:t>（</w:t>
      </w:r>
      <w:r w:rsidRPr="00C9624E">
        <w:rPr>
          <w:rFonts w:cstheme="minorHAnsi"/>
        </w:rPr>
        <w:t>水、電、煤、保險），以及非必要／非經常性開支（旅遊、娛樂、家品），按重要性排序，方便增減。</w:t>
      </w:r>
    </w:p>
    <w:p w14:paraId="01EF3CA4" w14:textId="77777777" w:rsidR="00C9624E" w:rsidRPr="00C9624E" w:rsidRDefault="00C9624E" w:rsidP="00C9624E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三、</w:t>
      </w:r>
      <w:r w:rsidRPr="00C9624E">
        <w:rPr>
          <w:rFonts w:cstheme="minorHAnsi"/>
        </w:rPr>
        <w:t>建議開立聯名戶口</w:t>
      </w:r>
      <w:r w:rsidRPr="00C9624E">
        <w:rPr>
          <w:rFonts w:cstheme="minorHAnsi"/>
        </w:rPr>
        <w:t>──</w:t>
      </w:r>
      <w:r w:rsidRPr="00C9624E">
        <w:rPr>
          <w:rFonts w:cstheme="minorHAnsi"/>
        </w:rPr>
        <w:t>根據雙方財務能力，協議定期存錢入聯名戶口，從中扣除家庭開支，「公」、「私」更分明。</w:t>
      </w:r>
    </w:p>
    <w:p w14:paraId="01EF3CA5" w14:textId="77777777" w:rsidR="00C9624E" w:rsidRPr="00C9624E" w:rsidRDefault="00C9624E" w:rsidP="00C9624E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四、</w:t>
      </w:r>
      <w:r w:rsidRPr="00C9624E">
        <w:rPr>
          <w:rFonts w:cstheme="minorHAnsi"/>
        </w:rPr>
        <w:t>決定誰做「家庭財務總監」</w:t>
      </w:r>
      <w:r w:rsidRPr="00C9624E">
        <w:rPr>
          <w:rFonts w:cstheme="minorHAnsi"/>
        </w:rPr>
        <w:t>──</w:t>
      </w:r>
      <w:r w:rsidRPr="00C9624E">
        <w:rPr>
          <w:rFonts w:cstheme="minorHAnsi"/>
        </w:rPr>
        <w:t>由你或伴侶其中一位擔任「管數」的角色，負責處理及監察家庭戶口收支，雙方亦應定期檢視家庭財務狀況。</w:t>
      </w:r>
    </w:p>
    <w:p w14:paraId="01EF3CA6" w14:textId="77777777" w:rsidR="00C9624E" w:rsidRPr="00C9624E" w:rsidRDefault="00C9624E" w:rsidP="00C9624E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五、</w:t>
      </w:r>
      <w:r w:rsidRPr="00C9624E">
        <w:rPr>
          <w:rFonts w:cstheme="minorHAnsi"/>
        </w:rPr>
        <w:t>定下財務目標</w:t>
      </w:r>
      <w:r w:rsidRPr="00C9624E">
        <w:rPr>
          <w:rFonts w:cstheme="minorHAnsi"/>
        </w:rPr>
        <w:t>──</w:t>
      </w:r>
      <w:r w:rsidRPr="00C9624E">
        <w:rPr>
          <w:rFonts w:cstheme="minorHAnsi"/>
        </w:rPr>
        <w:t>商量及達致共識，定下明確的家庭計劃，例如置業、生育兒女、或者買車、養寵物、旅遊等，都有助規劃家庭的財務，包括如何透過儲蓄或投資來實現大計。</w:t>
      </w:r>
    </w:p>
    <w:p w14:paraId="01EF3CA7" w14:textId="77777777" w:rsidR="00C9624E" w:rsidRPr="00C9624E" w:rsidRDefault="00C9624E" w:rsidP="00C9624E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六、</w:t>
      </w:r>
      <w:r w:rsidRPr="00C9624E">
        <w:rPr>
          <w:rFonts w:cstheme="minorHAnsi"/>
        </w:rPr>
        <w:t>定期檢討收支</w:t>
      </w:r>
      <w:r w:rsidRPr="00C9624E">
        <w:rPr>
          <w:rFonts w:cstheme="minorHAnsi"/>
        </w:rPr>
        <w:t>──</w:t>
      </w:r>
      <w:r w:rsidRPr="00C9624E">
        <w:rPr>
          <w:rFonts w:cstheme="minorHAnsi"/>
        </w:rPr>
        <w:t>根據收支表或賬單等財務資料，衡量收入與支出狀況，如某方面開支突然增加，就應與伴侶商議，找出原因，制定減省方案。</w:t>
      </w:r>
    </w:p>
    <w:p w14:paraId="01EF3CA8" w14:textId="77777777" w:rsidR="00C9624E" w:rsidRDefault="00C9624E" w:rsidP="00C9624E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七、</w:t>
      </w:r>
      <w:r w:rsidRPr="00C9624E">
        <w:rPr>
          <w:rFonts w:cstheme="minorHAnsi"/>
        </w:rPr>
        <w:t>未雨綢繆</w:t>
      </w:r>
      <w:r w:rsidRPr="00C9624E">
        <w:rPr>
          <w:rFonts w:cstheme="minorHAnsi"/>
        </w:rPr>
        <w:t>──</w:t>
      </w:r>
      <w:r w:rsidRPr="00C9624E">
        <w:rPr>
          <w:rFonts w:cstheme="minorHAnsi"/>
        </w:rPr>
        <w:t>按家庭狀況，另撥約三至六個月開支的應急錢，以備不時之需。</w:t>
      </w:r>
    </w:p>
    <w:p w14:paraId="01EF3CA9" w14:textId="77777777" w:rsidR="00C9624E" w:rsidRPr="00C9624E" w:rsidRDefault="00C9624E" w:rsidP="00C9624E">
      <w:pPr>
        <w:spacing w:line="259" w:lineRule="auto"/>
        <w:rPr>
          <w:rFonts w:cstheme="minorHAnsi"/>
        </w:rPr>
      </w:pPr>
    </w:p>
    <w:p w14:paraId="01EF3CAA" w14:textId="77777777" w:rsidR="00C9624E" w:rsidRPr="00C9624E" w:rsidRDefault="00C9624E" w:rsidP="00C9624E">
      <w:pPr>
        <w:spacing w:line="259" w:lineRule="auto"/>
        <w:rPr>
          <w:rFonts w:cstheme="minorHAnsi"/>
        </w:rPr>
      </w:pPr>
      <w:r w:rsidRPr="00C9624E">
        <w:rPr>
          <w:rFonts w:cstheme="minorHAnsi"/>
        </w:rPr>
        <w:t>家居理財小貼士</w:t>
      </w:r>
    </w:p>
    <w:p w14:paraId="01EF3CAB" w14:textId="77777777" w:rsidR="00C9624E" w:rsidRPr="00C9624E" w:rsidRDefault="00B8180E" w:rsidP="00C9624E">
      <w:pPr>
        <w:spacing w:line="259" w:lineRule="auto"/>
        <w:rPr>
          <w:rFonts w:cstheme="minorHAnsi"/>
        </w:rPr>
      </w:pPr>
      <w:r>
        <w:rPr>
          <w:rFonts w:ascii="細明體" w:eastAsia="細明體" w:hAnsi="細明體" w:cs="細明體"/>
        </w:rPr>
        <w:t>‧</w:t>
      </w:r>
      <w:r w:rsidR="00C9624E" w:rsidRPr="00C9624E">
        <w:rPr>
          <w:rFonts w:cstheme="minorHAnsi"/>
        </w:rPr>
        <w:t>記錄每月開支，可使用流動應用程式如《收支管家》，協助妥善管理開支。</w:t>
      </w:r>
    </w:p>
    <w:p w14:paraId="01EF3CAC" w14:textId="77777777" w:rsidR="00C9624E" w:rsidRPr="00C9624E" w:rsidRDefault="00B8180E" w:rsidP="00C9624E">
      <w:pPr>
        <w:spacing w:line="259" w:lineRule="auto"/>
        <w:rPr>
          <w:rFonts w:cstheme="minorHAnsi"/>
        </w:rPr>
      </w:pPr>
      <w:r>
        <w:rPr>
          <w:rFonts w:ascii="細明體" w:eastAsia="細明體" w:hAnsi="細明體" w:cs="細明體"/>
        </w:rPr>
        <w:t>‧</w:t>
      </w:r>
      <w:r w:rsidR="00C9624E" w:rsidRPr="00C9624E">
        <w:rPr>
          <w:rFonts w:cstheme="minorHAnsi"/>
        </w:rPr>
        <w:t>利用收支預算表，清晰列出收入、支出、稅項、投資計劃等項目。或使用網上</w:t>
      </w:r>
      <w:r w:rsidR="00C9624E" w:rsidRPr="00C9624E">
        <w:rPr>
          <w:rFonts w:asciiTheme="minorEastAsia" w:hAnsiTheme="minorEastAsia" w:cstheme="minorHAnsi"/>
        </w:rPr>
        <w:t>“個人收支計算機”</w:t>
      </w:r>
      <w:r w:rsidR="00C9624E" w:rsidRPr="00C9624E">
        <w:rPr>
          <w:rFonts w:cstheme="minorHAnsi"/>
        </w:rPr>
        <w:t>來制定預算。</w:t>
      </w:r>
    </w:p>
    <w:p w14:paraId="01EF3CAD" w14:textId="77777777" w:rsidR="00C9624E" w:rsidRPr="00C9624E" w:rsidRDefault="00B8180E" w:rsidP="00C9624E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‧</w:t>
      </w:r>
      <w:r w:rsidR="00C9624E" w:rsidRPr="00C9624E">
        <w:rPr>
          <w:rFonts w:cstheme="minorHAnsi"/>
        </w:rPr>
        <w:t>儘量保留賬單，例如信用卡賬單、銀行月結單，方便核對開支。</w:t>
      </w:r>
    </w:p>
    <w:p w14:paraId="01EF3CAE" w14:textId="77777777" w:rsidR="00C9624E" w:rsidRDefault="00B8180E" w:rsidP="00C9624E">
      <w:pPr>
        <w:spacing w:line="259" w:lineRule="auto"/>
        <w:rPr>
          <w:rFonts w:cstheme="minorHAnsi"/>
        </w:rPr>
      </w:pPr>
      <w:r>
        <w:rPr>
          <w:rFonts w:ascii="細明體" w:eastAsia="細明體" w:hAnsi="細明體" w:cs="細明體"/>
        </w:rPr>
        <w:t>‧</w:t>
      </w:r>
      <w:r w:rsidR="00C9624E" w:rsidRPr="00C9624E">
        <w:rPr>
          <w:rFonts w:cstheme="minorHAnsi"/>
        </w:rPr>
        <w:t>如有需要制定長遠的家庭財務計劃，可諮詢專業人士如財務策劃師。</w:t>
      </w:r>
    </w:p>
    <w:p w14:paraId="01EF3CAF" w14:textId="77777777" w:rsidR="00F92BB6" w:rsidRDefault="00F92BB6" w:rsidP="00C9624E">
      <w:pPr>
        <w:spacing w:line="259" w:lineRule="auto"/>
        <w:rPr>
          <w:rFonts w:cstheme="minorHAnsi"/>
        </w:rPr>
      </w:pPr>
    </w:p>
    <w:p w14:paraId="01EF3CB2" w14:textId="77777777" w:rsidR="00F92BB6" w:rsidRDefault="00F92BB6" w:rsidP="00C9624E">
      <w:pPr>
        <w:spacing w:line="259" w:lineRule="auto"/>
        <w:rPr>
          <w:rFonts w:cstheme="minorHAnsi"/>
        </w:rPr>
      </w:pPr>
    </w:p>
    <w:p w14:paraId="01EF3CB3" w14:textId="77777777" w:rsidR="00F92BB6" w:rsidRPr="00F92BB6" w:rsidRDefault="00AC1694" w:rsidP="00F92BB6">
      <w:pPr>
        <w:spacing w:line="256" w:lineRule="auto"/>
        <w:rPr>
          <w:rFonts w:cstheme="minorHAnsi"/>
          <w:szCs w:val="24"/>
        </w:rPr>
      </w:pPr>
      <w:r>
        <w:rPr>
          <w:rFonts w:cstheme="minorHAnsi"/>
          <w:color w:val="000000"/>
          <w:szCs w:val="24"/>
        </w:rPr>
        <w:t>©</w:t>
      </w:r>
      <w:r w:rsidR="00F92BB6">
        <w:rPr>
          <w:rFonts w:cstheme="minorHAnsi"/>
          <w:color w:val="000000"/>
          <w:szCs w:val="24"/>
        </w:rPr>
        <w:t>2023</w:t>
      </w:r>
      <w:r w:rsidR="00F92BB6">
        <w:rPr>
          <w:rFonts w:cstheme="minorHAnsi" w:hint="eastAsia"/>
          <w:color w:val="000000"/>
          <w:szCs w:val="24"/>
        </w:rPr>
        <w:t>投資者及理財教育委員會版權所有。</w:t>
      </w:r>
    </w:p>
    <w:sectPr w:rsidR="00F92BB6" w:rsidRPr="00F92BB6" w:rsidSect="009C0AC1">
      <w:pgSz w:w="11906" w:h="16838"/>
      <w:pgMar w:top="851" w:right="1803" w:bottom="284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3CB6" w14:textId="77777777" w:rsidR="00B97234" w:rsidRDefault="00B97234" w:rsidP="007835CD">
      <w:r>
        <w:separator/>
      </w:r>
    </w:p>
  </w:endnote>
  <w:endnote w:type="continuationSeparator" w:id="0">
    <w:p w14:paraId="01EF3CB7" w14:textId="77777777" w:rsidR="00B97234" w:rsidRDefault="00B97234" w:rsidP="0078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3CB4" w14:textId="77777777" w:rsidR="00B97234" w:rsidRDefault="00B97234" w:rsidP="007835CD">
      <w:r>
        <w:separator/>
      </w:r>
    </w:p>
  </w:footnote>
  <w:footnote w:type="continuationSeparator" w:id="0">
    <w:p w14:paraId="01EF3CB5" w14:textId="77777777" w:rsidR="00B97234" w:rsidRDefault="00B97234" w:rsidP="0078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02D1"/>
    <w:multiLevelType w:val="multilevel"/>
    <w:tmpl w:val="671A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66693"/>
    <w:multiLevelType w:val="multilevel"/>
    <w:tmpl w:val="BC38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70F2A"/>
    <w:multiLevelType w:val="multilevel"/>
    <w:tmpl w:val="BE94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BC3BF1"/>
    <w:multiLevelType w:val="multilevel"/>
    <w:tmpl w:val="A210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267F2"/>
    <w:multiLevelType w:val="multilevel"/>
    <w:tmpl w:val="E6CA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66441"/>
    <w:multiLevelType w:val="multilevel"/>
    <w:tmpl w:val="D3FC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35B6A"/>
    <w:multiLevelType w:val="multilevel"/>
    <w:tmpl w:val="6592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D64EA"/>
    <w:multiLevelType w:val="multilevel"/>
    <w:tmpl w:val="70BC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73481"/>
    <w:multiLevelType w:val="multilevel"/>
    <w:tmpl w:val="11FE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2108542">
    <w:abstractNumId w:val="4"/>
  </w:num>
  <w:num w:numId="2" w16cid:durableId="1512255444">
    <w:abstractNumId w:val="0"/>
  </w:num>
  <w:num w:numId="3" w16cid:durableId="1025014149">
    <w:abstractNumId w:val="2"/>
  </w:num>
  <w:num w:numId="4" w16cid:durableId="1242985304">
    <w:abstractNumId w:val="5"/>
  </w:num>
  <w:num w:numId="5" w16cid:durableId="875120033">
    <w:abstractNumId w:val="3"/>
  </w:num>
  <w:num w:numId="6" w16cid:durableId="24798580">
    <w:abstractNumId w:val="7"/>
  </w:num>
  <w:num w:numId="7" w16cid:durableId="1890649096">
    <w:abstractNumId w:val="8"/>
  </w:num>
  <w:num w:numId="8" w16cid:durableId="2121294641">
    <w:abstractNumId w:val="6"/>
  </w:num>
  <w:num w:numId="9" w16cid:durableId="1401370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BE9"/>
    <w:rsid w:val="00000BE9"/>
    <w:rsid w:val="00016349"/>
    <w:rsid w:val="00027F28"/>
    <w:rsid w:val="00034D0D"/>
    <w:rsid w:val="00076E1B"/>
    <w:rsid w:val="000B0FFC"/>
    <w:rsid w:val="000E229B"/>
    <w:rsid w:val="001354CA"/>
    <w:rsid w:val="001751DB"/>
    <w:rsid w:val="00244DDF"/>
    <w:rsid w:val="002513FA"/>
    <w:rsid w:val="002670C9"/>
    <w:rsid w:val="00282F2F"/>
    <w:rsid w:val="0039060E"/>
    <w:rsid w:val="003A4700"/>
    <w:rsid w:val="003A6393"/>
    <w:rsid w:val="00460D10"/>
    <w:rsid w:val="00472891"/>
    <w:rsid w:val="004A0DB2"/>
    <w:rsid w:val="004B1547"/>
    <w:rsid w:val="005011C3"/>
    <w:rsid w:val="00503C6D"/>
    <w:rsid w:val="005A09F8"/>
    <w:rsid w:val="005A15DB"/>
    <w:rsid w:val="005C6CA9"/>
    <w:rsid w:val="006919BE"/>
    <w:rsid w:val="006E5AF3"/>
    <w:rsid w:val="007835CD"/>
    <w:rsid w:val="008443B1"/>
    <w:rsid w:val="00846050"/>
    <w:rsid w:val="008D3369"/>
    <w:rsid w:val="00932BD1"/>
    <w:rsid w:val="009B18FE"/>
    <w:rsid w:val="009C0AC1"/>
    <w:rsid w:val="009D103D"/>
    <w:rsid w:val="00A01A86"/>
    <w:rsid w:val="00A86331"/>
    <w:rsid w:val="00AC1694"/>
    <w:rsid w:val="00B22365"/>
    <w:rsid w:val="00B8180E"/>
    <w:rsid w:val="00B97234"/>
    <w:rsid w:val="00C75694"/>
    <w:rsid w:val="00C9624E"/>
    <w:rsid w:val="00D009C6"/>
    <w:rsid w:val="00D91A67"/>
    <w:rsid w:val="00DE7AED"/>
    <w:rsid w:val="00E31220"/>
    <w:rsid w:val="00E72A76"/>
    <w:rsid w:val="00F778B3"/>
    <w:rsid w:val="00F82D4E"/>
    <w:rsid w:val="00F9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F3C96"/>
  <w15:docId w15:val="{AD89AFC5-1FF3-4E39-AA6A-8E65B18F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3B1"/>
    <w:pPr>
      <w:widowControl w:val="0"/>
    </w:pPr>
  </w:style>
  <w:style w:type="paragraph" w:styleId="3">
    <w:name w:val="heading 3"/>
    <w:basedOn w:val="a"/>
    <w:link w:val="30"/>
    <w:uiPriority w:val="9"/>
    <w:qFormat/>
    <w:rsid w:val="00C9624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9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D33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5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5CD"/>
    <w:rPr>
      <w:sz w:val="20"/>
      <w:szCs w:val="20"/>
    </w:rPr>
  </w:style>
  <w:style w:type="character" w:styleId="a8">
    <w:name w:val="Hyperlink"/>
    <w:basedOn w:val="a0"/>
    <w:uiPriority w:val="99"/>
    <w:unhideWhenUsed/>
    <w:rsid w:val="000B0FFC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C9624E"/>
    <w:rPr>
      <w:rFonts w:ascii="Times New Roman" w:eastAsia="Times New Roman" w:hAnsi="Times New Roman" w:cs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758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9" w:color="FF9F37"/>
            <w:bottom w:val="none" w:sz="0" w:space="0" w:color="auto"/>
            <w:right w:val="none" w:sz="0" w:space="0" w:color="auto"/>
          </w:divBdr>
        </w:div>
      </w:divsChild>
    </w:div>
    <w:div w:id="1837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6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0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7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Ko</dc:creator>
  <cp:lastModifiedBy>Elaine Lam</cp:lastModifiedBy>
  <cp:revision>7</cp:revision>
  <dcterms:created xsi:type="dcterms:W3CDTF">2023-05-22T03:49:00Z</dcterms:created>
  <dcterms:modified xsi:type="dcterms:W3CDTF">2023-08-30T05:05:00Z</dcterms:modified>
</cp:coreProperties>
</file>