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B96C" w14:textId="77777777" w:rsidR="00C46606" w:rsidRPr="00B820AF" w:rsidRDefault="00C46606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頁1</w:t>
      </w:r>
    </w:p>
    <w:p w14:paraId="4ABB150D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057A3F9" w14:textId="04E11A50" w:rsidR="000F7ADE" w:rsidRPr="00B820AF" w:rsidRDefault="00C46606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5CB9A6FF" w14:textId="7B13D59A" w:rsidR="00C46606" w:rsidRPr="00B820AF" w:rsidRDefault="000F7AD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衛</w:t>
      </w:r>
      <w:r w:rsidR="00C46606" w:rsidRPr="00B820AF">
        <w:rPr>
          <w:rFonts w:ascii="新細明體" w:eastAsia="新細明體" w:hAnsi="新細明體" w:hint="eastAsia"/>
          <w:sz w:val="24"/>
          <w:szCs w:val="24"/>
        </w:rPr>
        <w:t>生署</w:t>
      </w:r>
      <w:r w:rsidRPr="00B820AF">
        <w:rPr>
          <w:rFonts w:ascii="新細明體" w:eastAsia="新細明體" w:hAnsi="新細明體" w:hint="eastAsia"/>
          <w:sz w:val="24"/>
          <w:szCs w:val="24"/>
        </w:rPr>
        <w:t xml:space="preserve"> 衛</w:t>
      </w:r>
      <w:r w:rsidR="00C46606" w:rsidRPr="00B820AF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59485BB4" w14:textId="5D7F5566" w:rsidR="00C46606" w:rsidRPr="00B820AF" w:rsidRDefault="00C46606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飲食與營養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－</w:t>
      </w:r>
      <w:r w:rsidRPr="00B820AF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78FC0D7B" w14:textId="77777777" w:rsidR="000F7ADE" w:rsidRPr="00B820AF" w:rsidRDefault="000F7AD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7F2E4C7" w14:textId="77777777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食譜改善建議</w:t>
      </w:r>
    </w:p>
    <w:p w14:paraId="4C3F7EB5" w14:textId="77777777" w:rsidR="00ED0537" w:rsidRPr="00B820AF" w:rsidRDefault="00ED0537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AECCC7B" w14:textId="77777777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很多人喜歡吃一些煎炸和太甜或太鹹的食物，這些食物味道濃烈可口，但所謂「利口不利腹」，多吃這些食物容易引致肥胖、高血壓、高膽固醇等健康問題，有損你的健康。以下是一些改良後便變為健康又美味的食譜：</w:t>
      </w:r>
    </w:p>
    <w:p w14:paraId="5FC00289" w14:textId="77777777" w:rsidR="000F7ADE" w:rsidRPr="00B820AF" w:rsidRDefault="000F7AD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96D65A6" w14:textId="2E1110D8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早餐</w:t>
      </w:r>
    </w:p>
    <w:p w14:paraId="66A39ED4" w14:textId="77777777" w:rsidR="000F7ADE" w:rsidRPr="00B820AF" w:rsidRDefault="000F7AD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859CAA4" w14:textId="77777777" w:rsidR="000F7AD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：湯麵</w:t>
      </w:r>
    </w:p>
    <w:p w14:paraId="66A18303" w14:textId="5FABE4EF" w:rsidR="000F7AD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／</w:t>
      </w:r>
      <w:r w:rsidRPr="00B820AF">
        <w:rPr>
          <w:rFonts w:ascii="新細明體" w:eastAsia="新細明體" w:hAnsi="新細明體" w:hint="eastAsia"/>
          <w:sz w:val="24"/>
          <w:szCs w:val="24"/>
        </w:rPr>
        <w:t>煮法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：即食麵（經油炸）</w:t>
      </w:r>
    </w:p>
    <w:p w14:paraId="43A3D1D8" w14:textId="5A53A3A6" w:rsidR="000F7AD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bookmarkStart w:id="0" w:name="_Hlk129538541"/>
      <w:r w:rsidRPr="00B820AF">
        <w:rPr>
          <w:rFonts w:ascii="新細明體" w:eastAsia="新細明體" w:hAnsi="新細明體" w:hint="eastAsia"/>
          <w:sz w:val="24"/>
          <w:szCs w:val="24"/>
        </w:rPr>
        <w:t>健康材料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／</w:t>
      </w:r>
      <w:r w:rsidRPr="00B820AF">
        <w:rPr>
          <w:rFonts w:ascii="新細明體" w:eastAsia="新細明體" w:hAnsi="新細明體" w:hint="eastAsia"/>
          <w:sz w:val="24"/>
          <w:szCs w:val="24"/>
        </w:rPr>
        <w:t>煮法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：</w:t>
      </w:r>
      <w:bookmarkEnd w:id="0"/>
      <w:r w:rsidR="000F7ADE" w:rsidRPr="00B820AF">
        <w:rPr>
          <w:rFonts w:ascii="新細明體" w:eastAsia="新細明體" w:hAnsi="新細明體" w:hint="eastAsia"/>
          <w:sz w:val="24"/>
          <w:szCs w:val="24"/>
        </w:rPr>
        <w:t>上海麵</w:t>
      </w:r>
    </w:p>
    <w:p w14:paraId="0C587845" w14:textId="3D0F5898" w:rsidR="000F7AD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" w:name="_Hlk128648600"/>
      <w:r w:rsidRPr="00B820AF">
        <w:rPr>
          <w:rFonts w:ascii="新細明體" w:eastAsia="新細明體" w:hAnsi="新細明體" w:hint="eastAsia"/>
          <w:sz w:val="24"/>
          <w:szCs w:val="24"/>
        </w:rPr>
        <w:t>效果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低脂肪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 xml:space="preserve">（V） </w:t>
      </w:r>
      <w:r w:rsidRPr="00B820AF">
        <w:rPr>
          <w:rFonts w:ascii="新細明體" w:eastAsia="新細明體" w:hAnsi="新細明體" w:hint="eastAsia"/>
          <w:sz w:val="24"/>
          <w:szCs w:val="24"/>
        </w:rPr>
        <w:t>低鹽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 xml:space="preserve">（V） </w:t>
      </w:r>
      <w:r w:rsidRPr="00B820AF">
        <w:rPr>
          <w:rFonts w:ascii="新細明體" w:eastAsia="新細明體" w:hAnsi="新細明體" w:hint="eastAsia"/>
          <w:sz w:val="24"/>
          <w:szCs w:val="24"/>
        </w:rPr>
        <w:t>低糖</w:t>
      </w:r>
      <w:r w:rsidR="000F7ADE" w:rsidRPr="00B820AF">
        <w:rPr>
          <w:rFonts w:ascii="新細明體" w:eastAsia="新細明體" w:hAnsi="新細明體" w:hint="eastAsia"/>
          <w:sz w:val="24"/>
          <w:szCs w:val="24"/>
        </w:rPr>
        <w:t>（V）</w:t>
      </w:r>
    </w:p>
    <w:p w14:paraId="66BA2F4C" w14:textId="71F5EE1C" w:rsidR="000F7ADE" w:rsidRPr="00B820AF" w:rsidRDefault="000F7AD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傳統材料／煮法：腸仔火腿</w:t>
      </w:r>
    </w:p>
    <w:p w14:paraId="4583B8C6" w14:textId="40B3A564" w:rsidR="000F7ADE" w:rsidRPr="00B820AF" w:rsidRDefault="000F7AD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2" w:name="_Hlk129538610"/>
      <w:r w:rsidRPr="00B820AF">
        <w:rPr>
          <w:rFonts w:ascii="新細明體" w:eastAsia="新細明體" w:hAnsi="新細明體" w:hint="eastAsia"/>
          <w:sz w:val="24"/>
          <w:szCs w:val="24"/>
        </w:rPr>
        <w:t>健康材料／煮法：豬</w:t>
      </w:r>
      <w:bookmarkEnd w:id="2"/>
      <w:r w:rsidRPr="00B820AF">
        <w:rPr>
          <w:rFonts w:ascii="新細明體" w:eastAsia="新細明體" w:hAnsi="新細明體" w:hint="eastAsia"/>
          <w:sz w:val="24"/>
          <w:szCs w:val="24"/>
        </w:rPr>
        <w:t>肉片魚片</w:t>
      </w:r>
    </w:p>
    <w:p w14:paraId="495D4AB3" w14:textId="77777777" w:rsidR="00555462" w:rsidRPr="00B820AF" w:rsidRDefault="00555462" w:rsidP="0055546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p w14:paraId="46DCB748" w14:textId="2CF65834" w:rsidR="000F7ADE" w:rsidRPr="00B820AF" w:rsidRDefault="00555462" w:rsidP="000F7ADE">
      <w:pPr>
        <w:spacing w:after="0" w:line="240" w:lineRule="exact"/>
        <w:rPr>
          <w:rFonts w:ascii="新細明體" w:eastAsia="新細明體" w:hAnsi="新細明體" w:cs="Segoe UI Symbol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健康材料／煮法：菜心／白菜</w:t>
      </w:r>
      <w:r w:rsidRPr="00B820AF">
        <w:rPr>
          <w:rFonts w:ascii="新細明體" w:eastAsia="新細明體" w:hAnsi="新細明體"/>
          <w:sz w:val="24"/>
          <w:szCs w:val="24"/>
          <w:lang w:eastAsia="zh-TW"/>
        </w:rPr>
        <w:t>/</w:t>
      </w:r>
    </w:p>
    <w:p w14:paraId="64E15869" w14:textId="0DB0D1F7" w:rsidR="00AE704E" w:rsidRPr="00B820AF" w:rsidRDefault="00555462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3" w:name="_Hlk129540104"/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</w:t>
      </w:r>
      <w:bookmarkStart w:id="4" w:name="_Hlk129538654"/>
      <w:r w:rsidRPr="00B820AF">
        <w:rPr>
          <w:rFonts w:ascii="新細明體" w:eastAsia="新細明體" w:hAnsi="新細明體" w:hint="eastAsia"/>
          <w:sz w:val="24"/>
          <w:szCs w:val="24"/>
        </w:rPr>
        <w:t>（V）</w:t>
      </w:r>
      <w:bookmarkEnd w:id="4"/>
      <w:r w:rsidRPr="00B820AF">
        <w:rPr>
          <w:rFonts w:ascii="新細明體" w:eastAsia="新細明體" w:hAnsi="新細明體" w:hint="eastAsia"/>
          <w:sz w:val="24"/>
          <w:szCs w:val="24"/>
        </w:rPr>
        <w:t xml:space="preserve"> 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高膳食纖維</w:t>
      </w:r>
      <w:bookmarkEnd w:id="1"/>
      <w:r w:rsidRPr="00B820AF">
        <w:rPr>
          <w:rFonts w:ascii="新細明體" w:eastAsia="新細明體" w:hAnsi="新細明體" w:hint="eastAsia"/>
          <w:sz w:val="24"/>
          <w:szCs w:val="24"/>
        </w:rPr>
        <w:t>（V）</w:t>
      </w:r>
    </w:p>
    <w:bookmarkEnd w:id="3"/>
    <w:p w14:paraId="248658CF" w14:textId="25E501AB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備註</w:t>
      </w:r>
      <w:r w:rsidR="00555462" w:rsidRPr="00B820AF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火腿、腸仔是加工醃製食品，宜減少食用。</w:t>
      </w:r>
    </w:p>
    <w:p w14:paraId="5109BB64" w14:textId="77777777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5DD3B9B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餐肉雙蛋三文治</w:t>
      </w:r>
    </w:p>
    <w:p w14:paraId="5D6952DA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煎蛋</w:t>
      </w:r>
    </w:p>
    <w:p w14:paraId="361F0B3A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烚蛋</w:t>
      </w:r>
    </w:p>
    <w:p w14:paraId="143DBDE2" w14:textId="77777777" w:rsidR="00B523F1" w:rsidRPr="00B820AF" w:rsidRDefault="00B523F1" w:rsidP="00B523F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p w14:paraId="7CB3D58E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煎餐肉</w:t>
      </w:r>
    </w:p>
    <w:p w14:paraId="1EDAA6B3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水浸吞拿魚</w:t>
      </w:r>
    </w:p>
    <w:p w14:paraId="65157DDB" w14:textId="420C29E8" w:rsidR="00B523F1" w:rsidRPr="00B820AF" w:rsidRDefault="00B523F1" w:rsidP="00B523F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p w14:paraId="0B7F670E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白麵包</w:t>
      </w:r>
    </w:p>
    <w:p w14:paraId="022DB924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麥包</w:t>
      </w:r>
      <w:bookmarkStart w:id="5" w:name="_Hlk128648661"/>
    </w:p>
    <w:bookmarkEnd w:id="5"/>
    <w:p w14:paraId="6EC4518B" w14:textId="77777777" w:rsidR="00B523F1" w:rsidRPr="00B820AF" w:rsidRDefault="00B523F1" w:rsidP="00B523F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 高膳食纖維（V）</w:t>
      </w:r>
    </w:p>
    <w:p w14:paraId="074B74B5" w14:textId="6385D744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備註</w:t>
      </w:r>
      <w:r w:rsidR="00B523F1" w:rsidRPr="00B820AF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午餐肉是加工醃製食品，宜減少食用。另外，可加一些蔬菜如青瓜、番茄伴碟。</w:t>
      </w:r>
    </w:p>
    <w:p w14:paraId="74C8F0C8" w14:textId="77777777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BCA2F3A" w14:textId="20A04457" w:rsidR="00AE704E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午餐</w:t>
      </w:r>
    </w:p>
    <w:p w14:paraId="3F6A8204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7B852A7" w14:textId="6A8B1AF9" w:rsidR="00B523F1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</w:t>
      </w:r>
      <w:r w:rsidR="00B523F1" w:rsidRPr="00B820AF">
        <w:rPr>
          <w:rFonts w:ascii="新細明體" w:eastAsia="新細明體" w:hAnsi="新細明體" w:hint="eastAsia"/>
          <w:sz w:val="24"/>
          <w:szCs w:val="24"/>
        </w:rPr>
        <w:t>：燒味飯</w:t>
      </w:r>
    </w:p>
    <w:p w14:paraId="5C32AFF9" w14:textId="4AEAF4D6" w:rsidR="00B523F1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6" w:name="_Hlk129540064"/>
      <w:r w:rsidRPr="00B820AF">
        <w:rPr>
          <w:rFonts w:ascii="新細明體" w:eastAsia="新細明體" w:hAnsi="新細明體" w:hint="eastAsia"/>
          <w:sz w:val="24"/>
          <w:szCs w:val="24"/>
        </w:rPr>
        <w:t>傳統材料／煮法</w:t>
      </w:r>
      <w:r w:rsidR="00B523F1" w:rsidRPr="00B820AF">
        <w:rPr>
          <w:rFonts w:ascii="新細明體" w:eastAsia="新細明體" w:hAnsi="新細明體" w:hint="eastAsia"/>
          <w:sz w:val="24"/>
          <w:szCs w:val="24"/>
        </w:rPr>
        <w:t>：</w:t>
      </w:r>
      <w:bookmarkEnd w:id="6"/>
      <w:r w:rsidR="00B523F1" w:rsidRPr="00B820AF">
        <w:rPr>
          <w:rFonts w:ascii="新細明體" w:eastAsia="新細明體" w:hAnsi="新細明體" w:hint="eastAsia"/>
          <w:sz w:val="24"/>
          <w:szCs w:val="24"/>
        </w:rPr>
        <w:t>各式燒味（半肥瘦）</w:t>
      </w:r>
    </w:p>
    <w:p w14:paraId="7843EFD1" w14:textId="37C5C1FD" w:rsidR="00B523F1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</w:t>
      </w:r>
      <w:r w:rsidR="00B523F1" w:rsidRPr="00B820AF">
        <w:rPr>
          <w:rFonts w:ascii="新細明體" w:eastAsia="新細明體" w:hAnsi="新細明體" w:hint="eastAsia"/>
          <w:sz w:val="24"/>
          <w:szCs w:val="24"/>
        </w:rPr>
        <w:t>：白切雞（去皮）</w:t>
      </w:r>
    </w:p>
    <w:p w14:paraId="33E0D78A" w14:textId="6E745EF7" w:rsidR="00B523F1" w:rsidRPr="00B820AF" w:rsidRDefault="00AE704E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</w:t>
      </w:r>
      <w:r w:rsidR="00B523F1" w:rsidRPr="00B820AF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低脂肪</w:t>
      </w:r>
      <w:r w:rsidR="00B523F1" w:rsidRPr="00B820AF">
        <w:rPr>
          <w:rFonts w:ascii="新細明體" w:eastAsia="新細明體" w:hAnsi="新細明體" w:hint="eastAsia"/>
          <w:sz w:val="24"/>
          <w:szCs w:val="24"/>
        </w:rPr>
        <w:t>（V）</w:t>
      </w:r>
    </w:p>
    <w:p w14:paraId="5DF59FFA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焯時菜</w:t>
      </w:r>
    </w:p>
    <w:p w14:paraId="0FB4358A" w14:textId="77777777" w:rsidR="00B523F1" w:rsidRPr="00B820AF" w:rsidRDefault="00B523F1" w:rsidP="00B523F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7" w:name="_Hlk129540279"/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 高膳食纖維（V）</w:t>
      </w:r>
    </w:p>
    <w:p w14:paraId="32D77D11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bookmarkEnd w:id="7"/>
    <w:p w14:paraId="09365DC7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乾炒牛河</w:t>
      </w:r>
    </w:p>
    <w:p w14:paraId="12C1ED53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8" w:name="_Hlk129540250"/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bookmarkEnd w:id="8"/>
      <w:r w:rsidR="00AE704E" w:rsidRPr="00B820AF">
        <w:rPr>
          <w:rFonts w:ascii="新細明體" w:eastAsia="新細明體" w:hAnsi="新細明體" w:hint="eastAsia"/>
          <w:sz w:val="24"/>
          <w:szCs w:val="24"/>
        </w:rPr>
        <w:t>牛肉</w:t>
      </w:r>
      <w:r w:rsidRPr="00B820AF">
        <w:rPr>
          <w:rFonts w:ascii="新細明體" w:eastAsia="新細明體" w:hAnsi="新細明體" w:hint="eastAsia"/>
          <w:sz w:val="24"/>
          <w:szCs w:val="24"/>
        </w:rPr>
        <w:t>（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走油</w:t>
      </w:r>
      <w:r w:rsidRPr="00B820AF">
        <w:rPr>
          <w:rFonts w:ascii="新細明體" w:eastAsia="新細明體" w:hAnsi="新細明體" w:hint="eastAsia"/>
          <w:sz w:val="24"/>
          <w:szCs w:val="24"/>
        </w:rPr>
        <w:t>）</w:t>
      </w:r>
    </w:p>
    <w:p w14:paraId="10AAA55D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9" w:name="_Hlk129540322"/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bookmarkEnd w:id="9"/>
      <w:r w:rsidR="00AE704E" w:rsidRPr="00B820AF">
        <w:rPr>
          <w:rFonts w:ascii="新細明體" w:eastAsia="新細明體" w:hAnsi="新細明體" w:hint="eastAsia"/>
          <w:sz w:val="24"/>
          <w:szCs w:val="24"/>
        </w:rPr>
        <w:t>牛肉</w:t>
      </w:r>
      <w:r w:rsidRPr="00B820AF">
        <w:rPr>
          <w:rFonts w:ascii="新細明體" w:eastAsia="新細明體" w:hAnsi="新細明體" w:hint="eastAsia"/>
          <w:sz w:val="24"/>
          <w:szCs w:val="24"/>
        </w:rPr>
        <w:t>（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清炒</w:t>
      </w:r>
      <w:r w:rsidRPr="00B820AF">
        <w:rPr>
          <w:rFonts w:ascii="新細明體" w:eastAsia="新細明體" w:hAnsi="新細明體" w:hint="eastAsia"/>
          <w:sz w:val="24"/>
          <w:szCs w:val="24"/>
        </w:rPr>
        <w:t>）</w:t>
      </w:r>
    </w:p>
    <w:p w14:paraId="1FBAFA0A" w14:textId="77777777" w:rsidR="00B523F1" w:rsidRPr="00B820AF" w:rsidRDefault="00B523F1" w:rsidP="00B523F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p w14:paraId="74F8D0F5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少量芽菜</w:t>
      </w:r>
    </w:p>
    <w:p w14:paraId="2744A560" w14:textId="77777777" w:rsidR="00B523F1" w:rsidRPr="00B820AF" w:rsidRDefault="00B523F1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大量芽菜、洋葱</w:t>
      </w:r>
      <w:bookmarkStart w:id="10" w:name="_Hlk128648994"/>
    </w:p>
    <w:p w14:paraId="44631E80" w14:textId="77777777" w:rsidR="00B523F1" w:rsidRPr="00B820AF" w:rsidRDefault="00B523F1" w:rsidP="00B523F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1" w:name="_Hlk129546313"/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 高膳食纖維（V）</w:t>
      </w:r>
    </w:p>
    <w:bookmarkEnd w:id="11"/>
    <w:p w14:paraId="0685861E" w14:textId="77777777" w:rsidR="008074D2" w:rsidRPr="00B820AF" w:rsidRDefault="008074D2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bookmarkEnd w:id="10"/>
      <w:r w:rsidR="00AE704E" w:rsidRPr="00B820AF">
        <w:rPr>
          <w:rFonts w:ascii="新細明體" w:eastAsia="新細明體" w:hAnsi="新細明體" w:hint="eastAsia"/>
          <w:sz w:val="24"/>
          <w:szCs w:val="24"/>
        </w:rPr>
        <w:t>油炒</w:t>
      </w:r>
    </w:p>
    <w:p w14:paraId="65A4D36E" w14:textId="77777777" w:rsidR="008074D2" w:rsidRPr="00B820AF" w:rsidRDefault="008074D2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炆</w:t>
      </w:r>
    </w:p>
    <w:p w14:paraId="3D59B6D9" w14:textId="579CC7D2" w:rsidR="008074D2" w:rsidRPr="00B820AF" w:rsidRDefault="008074D2" w:rsidP="000F7AD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</w:t>
      </w:r>
    </w:p>
    <w:p w14:paraId="630C96F0" w14:textId="53841875" w:rsidR="008074D2" w:rsidRPr="00B820AF" w:rsidRDefault="008074D2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/>
          <w:sz w:val="24"/>
          <w:szCs w:val="24"/>
        </w:rPr>
        <w:br w:type="page"/>
      </w:r>
      <w:r w:rsidRPr="00B820AF">
        <w:rPr>
          <w:rFonts w:ascii="新細明體" w:eastAsia="新細明體" w:hAnsi="新細明體" w:hint="eastAsia"/>
          <w:sz w:val="24"/>
          <w:szCs w:val="24"/>
        </w:rPr>
        <w:lastRenderedPageBreak/>
        <w:t>頁</w:t>
      </w:r>
      <w:r w:rsidRPr="00B820AF">
        <w:rPr>
          <w:rFonts w:ascii="新細明體" w:eastAsia="新細明體" w:hAnsi="新細明體"/>
          <w:sz w:val="24"/>
          <w:szCs w:val="24"/>
        </w:rPr>
        <w:t>2</w:t>
      </w:r>
    </w:p>
    <w:p w14:paraId="615CEB55" w14:textId="77777777" w:rsidR="00B820AF" w:rsidRPr="00B820AF" w:rsidRDefault="00B820AF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AC8E96A" w14:textId="247616FF" w:rsidR="00AE704E" w:rsidRPr="00B820AF" w:rsidRDefault="00AE704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晚餐</w:t>
      </w:r>
    </w:p>
    <w:p w14:paraId="769A6519" w14:textId="77777777" w:rsidR="008074D2" w:rsidRPr="00B820AF" w:rsidRDefault="008074D2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5B5A63D" w14:textId="40CFA560" w:rsidR="00B820AF" w:rsidRPr="00B820AF" w:rsidRDefault="00E6180F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2" w:name="_Hlk129545860"/>
      <w:r w:rsidRPr="00B820AF">
        <w:rPr>
          <w:rFonts w:ascii="新細明體" w:eastAsia="新細明體" w:hAnsi="新細明體" w:hint="eastAsia"/>
          <w:sz w:val="24"/>
          <w:szCs w:val="24"/>
        </w:rPr>
        <w:t>菜名</w:t>
      </w:r>
      <w:r w:rsidR="00B820AF" w:rsidRPr="00B820AF">
        <w:rPr>
          <w:rFonts w:ascii="新細明體" w:eastAsia="新細明體" w:hAnsi="新細明體" w:hint="eastAsia"/>
          <w:sz w:val="24"/>
          <w:szCs w:val="24"/>
        </w:rPr>
        <w:t>：</w:t>
      </w:r>
      <w:bookmarkEnd w:id="12"/>
      <w:r w:rsidR="00B820AF" w:rsidRPr="00B820AF">
        <w:rPr>
          <w:rFonts w:ascii="新細明體" w:eastAsia="新細明體" w:hAnsi="新細明體" w:hint="eastAsia"/>
          <w:sz w:val="24"/>
          <w:szCs w:val="24"/>
        </w:rPr>
        <w:t>肉醬意粉</w:t>
      </w:r>
    </w:p>
    <w:p w14:paraId="654C784F" w14:textId="509AAA5F" w:rsidR="00B820AF" w:rsidRPr="00B820AF" w:rsidRDefault="00E6180F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3" w:name="_Hlk129545676"/>
      <w:r w:rsidRPr="00B820AF">
        <w:rPr>
          <w:rFonts w:ascii="新細明體" w:eastAsia="新細明體" w:hAnsi="新細明體" w:hint="eastAsia"/>
          <w:sz w:val="24"/>
          <w:szCs w:val="24"/>
        </w:rPr>
        <w:t>傳統材料／煮法</w:t>
      </w:r>
      <w:r w:rsidR="00B820AF" w:rsidRPr="00B820AF">
        <w:rPr>
          <w:rFonts w:ascii="新細明體" w:eastAsia="新細明體" w:hAnsi="新細明體" w:hint="eastAsia"/>
          <w:sz w:val="24"/>
          <w:szCs w:val="24"/>
        </w:rPr>
        <w:t>：</w:t>
      </w:r>
      <w:bookmarkEnd w:id="13"/>
      <w:r w:rsidR="00B820AF" w:rsidRPr="00B820AF">
        <w:rPr>
          <w:rFonts w:ascii="新細明體" w:eastAsia="新細明體" w:hAnsi="新細明體" w:hint="eastAsia"/>
          <w:sz w:val="24"/>
          <w:szCs w:val="24"/>
        </w:rPr>
        <w:t>半肥瘦豬肉／牛肉</w:t>
      </w:r>
    </w:p>
    <w:p w14:paraId="040678D2" w14:textId="53961C7C" w:rsidR="00B820AF" w:rsidRPr="00B820AF" w:rsidRDefault="00E6180F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4" w:name="_Hlk129545694"/>
      <w:r w:rsidRPr="00B820AF">
        <w:rPr>
          <w:rFonts w:ascii="新細明體" w:eastAsia="新細明體" w:hAnsi="新細明體" w:hint="eastAsia"/>
          <w:sz w:val="24"/>
          <w:szCs w:val="24"/>
        </w:rPr>
        <w:t>健康材料／煮法</w:t>
      </w:r>
      <w:r w:rsidR="00B820AF" w:rsidRPr="00B820AF">
        <w:rPr>
          <w:rFonts w:ascii="新細明體" w:eastAsia="新細明體" w:hAnsi="新細明體" w:hint="eastAsia"/>
          <w:sz w:val="24"/>
          <w:szCs w:val="24"/>
        </w:rPr>
        <w:t>：</w:t>
      </w:r>
      <w:bookmarkEnd w:id="14"/>
      <w:r w:rsidR="00B820AF" w:rsidRPr="00B820AF">
        <w:rPr>
          <w:rFonts w:ascii="新細明體" w:eastAsia="新細明體" w:hAnsi="新細明體" w:hint="eastAsia"/>
          <w:sz w:val="24"/>
          <w:szCs w:val="24"/>
        </w:rPr>
        <w:t>瘦豬肉／牛肉</w:t>
      </w:r>
    </w:p>
    <w:p w14:paraId="4B0DA8CC" w14:textId="6611767E" w:rsidR="00B820AF" w:rsidRPr="00B820AF" w:rsidRDefault="00B820AF" w:rsidP="00B820A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p w14:paraId="2B5E0080" w14:textId="77777777" w:rsidR="00B820AF" w:rsidRPr="00B820AF" w:rsidRDefault="00B820AF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牛油</w:t>
      </w:r>
    </w:p>
    <w:p w14:paraId="57BC8450" w14:textId="77777777" w:rsidR="00B820AF" w:rsidRPr="00B820AF" w:rsidRDefault="00B820AF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植物油</w:t>
      </w:r>
    </w:p>
    <w:p w14:paraId="6C54134F" w14:textId="36177634" w:rsidR="00B820AF" w:rsidRPr="00B820AF" w:rsidRDefault="00B820AF" w:rsidP="00B820A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效果：低鹽（V） 低糖（V）</w:t>
      </w:r>
    </w:p>
    <w:p w14:paraId="52DC7FE3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番茄醬</w:t>
      </w:r>
    </w:p>
    <w:p w14:paraId="2654D2C8" w14:textId="6B5E8897" w:rsidR="00AE704E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新鮮番茄配少量番茄醬</w:t>
      </w:r>
    </w:p>
    <w:p w14:paraId="68C9233B" w14:textId="6F4F93ED" w:rsidR="00B820AF" w:rsidRPr="00B820AF" w:rsidRDefault="00B820AF" w:rsidP="00B820A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5" w:name="_Hlk129545924"/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</w:t>
      </w:r>
      <w:r>
        <w:rPr>
          <w:rFonts w:ascii="新細明體" w:hAnsi="新細明體" w:hint="eastAsia"/>
          <w:sz w:val="24"/>
          <w:szCs w:val="24"/>
        </w:rPr>
        <w:t xml:space="preserve"> </w:t>
      </w:r>
      <w:r w:rsidRPr="00B820AF">
        <w:rPr>
          <w:rFonts w:ascii="新細明體" w:eastAsia="新細明體" w:hAnsi="新細明體" w:hint="eastAsia"/>
          <w:sz w:val="24"/>
          <w:szCs w:val="24"/>
        </w:rPr>
        <w:t>高膳食纖維（V）</w:t>
      </w:r>
    </w:p>
    <w:bookmarkEnd w:id="15"/>
    <w:p w14:paraId="1F271441" w14:textId="5D4B89E9" w:rsidR="00AE704E" w:rsidRPr="00B820AF" w:rsidRDefault="00AE704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備註</w:t>
      </w:r>
      <w:r w:rsidR="00B820AF" w:rsidRPr="00B820AF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牛油含大量飽和脂肪，可令血膽固醇上升。</w:t>
      </w:r>
    </w:p>
    <w:p w14:paraId="3940D409" w14:textId="77777777" w:rsidR="00AE704E" w:rsidRPr="00B820AF" w:rsidRDefault="00AE704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9EA53A1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甜品：糖水</w:t>
      </w:r>
    </w:p>
    <w:p w14:paraId="57E8B2ED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花生／合桃／杏仁糊</w:t>
      </w:r>
    </w:p>
    <w:p w14:paraId="1951488B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6" w:name="_Hlk129546038"/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bookmarkEnd w:id="16"/>
      <w:r w:rsidR="00AE704E" w:rsidRPr="00B820AF">
        <w:rPr>
          <w:rFonts w:ascii="新細明體" w:eastAsia="新細明體" w:hAnsi="新細明體" w:hint="eastAsia"/>
          <w:sz w:val="24"/>
          <w:szCs w:val="24"/>
        </w:rPr>
        <w:t>燉雪梨／蘋果／木瓜，加少量糖</w:t>
      </w:r>
    </w:p>
    <w:p w14:paraId="550E3C2D" w14:textId="77777777" w:rsidR="00B820AF" w:rsidRPr="00B820AF" w:rsidRDefault="00B820AF" w:rsidP="00B820A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</w:t>
      </w:r>
      <w:r>
        <w:rPr>
          <w:rFonts w:ascii="新細明體" w:hAnsi="新細明體" w:hint="eastAsia"/>
          <w:sz w:val="24"/>
          <w:szCs w:val="24"/>
        </w:rPr>
        <w:t xml:space="preserve"> </w:t>
      </w:r>
      <w:r w:rsidRPr="00B820AF">
        <w:rPr>
          <w:rFonts w:ascii="新細明體" w:eastAsia="新細明體" w:hAnsi="新細明體" w:hint="eastAsia"/>
          <w:sz w:val="24"/>
          <w:szCs w:val="24"/>
        </w:rPr>
        <w:t>高膳食纖維（V）</w:t>
      </w:r>
    </w:p>
    <w:p w14:paraId="06168BC8" w14:textId="613FCE7D" w:rsidR="00AE704E" w:rsidRDefault="00AE704E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備註</w:t>
      </w:r>
      <w:r w:rsidR="00B820AF" w:rsidRPr="00B820AF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水果含豐富膳食纖維及維生素，比較健康。</w:t>
      </w:r>
    </w:p>
    <w:p w14:paraId="67E18A1E" w14:textId="77777777" w:rsidR="00B820AF" w:rsidRP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1CC105FA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葡國雞飯或咖喱雞飯</w:t>
      </w:r>
    </w:p>
    <w:p w14:paraId="367F9A60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7" w:name="_Hlk129546085"/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bookmarkEnd w:id="17"/>
      <w:r w:rsidR="00AE704E" w:rsidRPr="00B820AF">
        <w:rPr>
          <w:rFonts w:ascii="新細明體" w:eastAsia="新細明體" w:hAnsi="新細明體" w:hint="eastAsia"/>
          <w:sz w:val="24"/>
          <w:szCs w:val="24"/>
        </w:rPr>
        <w:t>雞塊</w:t>
      </w:r>
      <w:r w:rsidRPr="00B820AF">
        <w:rPr>
          <w:rFonts w:ascii="新細明體" w:eastAsia="新細明體" w:hAnsi="新細明體" w:hint="eastAsia"/>
          <w:sz w:val="24"/>
          <w:szCs w:val="24"/>
        </w:rPr>
        <w:t>（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連皮</w:t>
      </w:r>
      <w:r w:rsidRPr="00B820AF">
        <w:rPr>
          <w:rFonts w:ascii="新細明體" w:eastAsia="新細明體" w:hAnsi="新細明體" w:hint="eastAsia"/>
          <w:sz w:val="24"/>
          <w:szCs w:val="24"/>
        </w:rPr>
        <w:t>）</w:t>
      </w:r>
    </w:p>
    <w:p w14:paraId="46495007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雞肉（去皮）</w:t>
      </w:r>
    </w:p>
    <w:p w14:paraId="79EE88B8" w14:textId="4EFFE7F0" w:rsidR="00B820AF" w:rsidRPr="00B820AF" w:rsidRDefault="00B820AF" w:rsidP="00B820A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18" w:name="_Hlk129546220"/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bookmarkEnd w:id="18"/>
    <w:p w14:paraId="634A096C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椰奶</w:t>
      </w:r>
    </w:p>
    <w:p w14:paraId="1DE28498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9" w:name="_Hlk129546136"/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bookmarkEnd w:id="19"/>
      <w:r w:rsidR="00AE704E" w:rsidRPr="00B820AF">
        <w:rPr>
          <w:rFonts w:ascii="新細明體" w:eastAsia="新細明體" w:hAnsi="新細明體" w:hint="eastAsia"/>
          <w:sz w:val="24"/>
          <w:szCs w:val="24"/>
        </w:rPr>
        <w:t>低脂奶</w:t>
      </w:r>
    </w:p>
    <w:p w14:paraId="4620AD7C" w14:textId="77777777" w:rsidR="00B820AF" w:rsidRPr="00B820AF" w:rsidRDefault="00B820AF" w:rsidP="00B820AF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</w:t>
      </w:r>
    </w:p>
    <w:p w14:paraId="2D7AB973" w14:textId="77777777" w:rsidR="00B820AF" w:rsidRDefault="00B820AF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甘筍、番茄、磨菇</w:t>
      </w:r>
    </w:p>
    <w:p w14:paraId="06808E16" w14:textId="05E09522" w:rsidR="000334BE" w:rsidRPr="00B820AF" w:rsidRDefault="000334BE" w:rsidP="000334B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高膳食纖維（V）</w:t>
      </w:r>
    </w:p>
    <w:p w14:paraId="6AAE1498" w14:textId="77777777" w:rsidR="000334BE" w:rsidRDefault="000334BE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牛油</w:t>
      </w:r>
    </w:p>
    <w:p w14:paraId="4FB4675B" w14:textId="5D9A6004" w:rsidR="00AE704E" w:rsidRDefault="000334BE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植物油</w:t>
      </w:r>
    </w:p>
    <w:p w14:paraId="2EF421A9" w14:textId="66BC0D63" w:rsidR="000334BE" w:rsidRPr="00B820AF" w:rsidRDefault="000334BE" w:rsidP="000334B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效果：低鹽（V） 低糖（V）</w:t>
      </w:r>
    </w:p>
    <w:p w14:paraId="56EDFA67" w14:textId="40F94D24" w:rsidR="00AE704E" w:rsidRPr="00B820AF" w:rsidRDefault="00AE704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備註</w:t>
      </w:r>
      <w:r w:rsidR="000334BE" w:rsidRPr="000334BE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增加蔬菜量可增添餸菜色彩及更健康。</w:t>
      </w:r>
    </w:p>
    <w:p w14:paraId="02AC3449" w14:textId="77777777" w:rsidR="00AE704E" w:rsidRPr="00B820AF" w:rsidRDefault="00AE704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FE4EC09" w14:textId="77777777" w:rsidR="000334BE" w:rsidRDefault="000334BE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菜名：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甜品：班戟／薄餅</w:t>
      </w:r>
    </w:p>
    <w:p w14:paraId="2F625CF3" w14:textId="77777777" w:rsidR="000334BE" w:rsidRDefault="000334BE" w:rsidP="008074D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傳統材料／煮法：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忌廉</w:t>
      </w:r>
    </w:p>
    <w:p w14:paraId="235E9975" w14:textId="21881FC8" w:rsidR="00AE704E" w:rsidRDefault="000334B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健康材料／煮法：</w:t>
      </w:r>
      <w:r w:rsidR="00AE704E" w:rsidRPr="00B820AF">
        <w:rPr>
          <w:rFonts w:ascii="新細明體" w:eastAsia="新細明體" w:hAnsi="新細明體" w:hint="eastAsia"/>
          <w:sz w:val="24"/>
          <w:szCs w:val="24"/>
        </w:rPr>
        <w:t>鮮果班戟，可選用新鮮水果如奇異果、香蕉、蘋果等</w:t>
      </w:r>
    </w:p>
    <w:p w14:paraId="3E08C409" w14:textId="77777777" w:rsidR="000334BE" w:rsidRPr="00B820AF" w:rsidRDefault="000334BE" w:rsidP="000334B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效果：低脂肪（V） 低鹽（V） 低糖（V） 高膳食纖維（V）</w:t>
      </w:r>
    </w:p>
    <w:p w14:paraId="7F31D52D" w14:textId="474BB501" w:rsidR="0030385A" w:rsidRPr="00B820AF" w:rsidRDefault="00AE704E" w:rsidP="008074D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20AF">
        <w:rPr>
          <w:rFonts w:ascii="新細明體" w:eastAsia="新細明體" w:hAnsi="新細明體" w:hint="eastAsia"/>
          <w:sz w:val="24"/>
          <w:szCs w:val="24"/>
        </w:rPr>
        <w:t>備註</w:t>
      </w:r>
      <w:r w:rsidR="000334BE" w:rsidRPr="000334BE">
        <w:rPr>
          <w:rFonts w:ascii="新細明體" w:eastAsia="新細明體" w:hAnsi="新細明體" w:hint="eastAsia"/>
          <w:sz w:val="24"/>
          <w:szCs w:val="24"/>
        </w:rPr>
        <w:t>：</w:t>
      </w:r>
      <w:r w:rsidRPr="00B820AF">
        <w:rPr>
          <w:rFonts w:ascii="新細明體" w:eastAsia="新細明體" w:hAnsi="新細明體" w:hint="eastAsia"/>
          <w:sz w:val="24"/>
          <w:szCs w:val="24"/>
        </w:rPr>
        <w:t>忌廉是高脂肪食物，若以鮮果代替，不但可減少脂肪，而且甜味天然。</w:t>
      </w:r>
    </w:p>
    <w:sectPr w:rsidR="0030385A" w:rsidRPr="00B820AF" w:rsidSect="00315123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90"/>
    <w:rsid w:val="000334BE"/>
    <w:rsid w:val="000F7ADE"/>
    <w:rsid w:val="0030385A"/>
    <w:rsid w:val="00315123"/>
    <w:rsid w:val="00555462"/>
    <w:rsid w:val="008074D2"/>
    <w:rsid w:val="00807CD2"/>
    <w:rsid w:val="009769F4"/>
    <w:rsid w:val="00A02171"/>
    <w:rsid w:val="00A80F90"/>
    <w:rsid w:val="00AE704E"/>
    <w:rsid w:val="00B523F1"/>
    <w:rsid w:val="00B820AF"/>
    <w:rsid w:val="00C46606"/>
    <w:rsid w:val="00E6180F"/>
    <w:rsid w:val="00E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9332"/>
  <w15:chartTrackingRefBased/>
  <w15:docId w15:val="{AC3932F4-3711-4D42-9C92-2AC168A7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2023-03-15T10:07:00Z</dcterms:created>
  <dcterms:modified xsi:type="dcterms:W3CDTF">2023-03-15T10:07:00Z</dcterms:modified>
</cp:coreProperties>
</file>