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88EF" w14:textId="77777777" w:rsidR="00E83928" w:rsidRPr="00B53EA4" w:rsidRDefault="00E83928" w:rsidP="009373F3">
      <w:pPr>
        <w:widowControl w:val="0"/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53EA4">
        <w:rPr>
          <w:rFonts w:ascii="新細明體" w:eastAsia="新細明體" w:hAnsi="新細明體" w:hint="eastAsia"/>
          <w:sz w:val="24"/>
          <w:szCs w:val="24"/>
        </w:rPr>
        <w:t>頁1</w:t>
      </w:r>
    </w:p>
    <w:p w14:paraId="28790361" w14:textId="77777777" w:rsidR="00F712D5" w:rsidRPr="00B53EA4" w:rsidRDefault="00F712D5" w:rsidP="009373F3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0C667552" w14:textId="77777777" w:rsidR="00A91C07" w:rsidRPr="00B53EA4" w:rsidRDefault="00E83928" w:rsidP="009373F3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53EA4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5E6554A7" w14:textId="5682D1BE" w:rsidR="00E83928" w:rsidRPr="00B53EA4" w:rsidRDefault="00A91C07" w:rsidP="009373F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53EA4">
        <w:rPr>
          <w:rFonts w:ascii="新細明體" w:eastAsia="新細明體" w:hAnsi="新細明體" w:hint="eastAsia"/>
          <w:sz w:val="24"/>
          <w:szCs w:val="24"/>
        </w:rPr>
        <w:t>衛</w:t>
      </w:r>
      <w:r w:rsidR="00E83928" w:rsidRPr="00B53EA4">
        <w:rPr>
          <w:rFonts w:ascii="新細明體" w:eastAsia="新細明體" w:hAnsi="新細明體" w:hint="eastAsia"/>
          <w:sz w:val="24"/>
          <w:szCs w:val="24"/>
        </w:rPr>
        <w:t>生署</w:t>
      </w:r>
      <w:r w:rsidRPr="00B53EA4">
        <w:rPr>
          <w:rFonts w:ascii="新細明體" w:hAnsi="新細明體" w:hint="eastAsia"/>
          <w:sz w:val="24"/>
          <w:szCs w:val="24"/>
        </w:rPr>
        <w:t xml:space="preserve"> </w:t>
      </w:r>
      <w:r w:rsidRPr="00B53EA4">
        <w:rPr>
          <w:rFonts w:ascii="新細明體" w:eastAsia="新細明體" w:hAnsi="新細明體" w:hint="eastAsia"/>
          <w:sz w:val="24"/>
          <w:szCs w:val="24"/>
        </w:rPr>
        <w:t>衛</w:t>
      </w:r>
      <w:r w:rsidR="00E83928" w:rsidRPr="00B53EA4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706D7F8E" w14:textId="3184AFB6" w:rsidR="00E83928" w:rsidRDefault="00E83928" w:rsidP="009373F3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B53EA4">
        <w:rPr>
          <w:rFonts w:ascii="新細明體" w:eastAsia="新細明體" w:hAnsi="新細明體" w:hint="eastAsia"/>
          <w:sz w:val="24"/>
          <w:szCs w:val="24"/>
        </w:rPr>
        <w:t>飲食與營養</w:t>
      </w:r>
      <w:r w:rsidR="00A91C07" w:rsidRPr="00B53EA4">
        <w:rPr>
          <w:rFonts w:ascii="新細明體" w:eastAsia="新細明體" w:hAnsi="新細明體" w:hint="eastAsia"/>
          <w:sz w:val="24"/>
          <w:szCs w:val="24"/>
        </w:rPr>
        <w:t>－</w:t>
      </w:r>
      <w:r w:rsidRPr="00B53EA4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4A55B38E" w14:textId="77777777" w:rsidR="00605B87" w:rsidRPr="00605B87" w:rsidRDefault="00605B87" w:rsidP="009373F3">
      <w:pPr>
        <w:spacing w:after="0" w:line="240" w:lineRule="exact"/>
        <w:rPr>
          <w:rFonts w:ascii="新細明體" w:hAnsi="新細明體" w:hint="eastAsia"/>
          <w:sz w:val="24"/>
          <w:szCs w:val="24"/>
        </w:rPr>
      </w:pPr>
    </w:p>
    <w:p w14:paraId="33C35236" w14:textId="51538929" w:rsidR="00F95D6F" w:rsidRPr="00B53EA4" w:rsidRDefault="008754B9" w:rsidP="009373F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53EA4">
        <w:rPr>
          <w:rFonts w:ascii="新細明體" w:eastAsia="新細明體" w:hAnsi="新細明體" w:hint="eastAsia"/>
          <w:sz w:val="24"/>
          <w:szCs w:val="24"/>
        </w:rPr>
        <w:t>日日二加三</w:t>
      </w:r>
      <w:r w:rsidR="00A91C07" w:rsidRPr="00B53EA4">
        <w:rPr>
          <w:rFonts w:ascii="新細明體" w:eastAsia="新細明體" w:hAnsi="新細明體" w:hint="eastAsia"/>
          <w:sz w:val="24"/>
          <w:szCs w:val="24"/>
        </w:rPr>
        <w:t>－</w:t>
      </w:r>
      <w:r w:rsidRPr="00B53EA4">
        <w:rPr>
          <w:rFonts w:ascii="新細明體" w:eastAsia="新細明體" w:hAnsi="新細明體" w:hint="eastAsia"/>
          <w:sz w:val="24"/>
          <w:szCs w:val="24"/>
        </w:rPr>
        <w:t>建議的蔬果進食量</w:t>
      </w:r>
    </w:p>
    <w:p w14:paraId="6735C38C" w14:textId="77777777" w:rsidR="00D12FD2" w:rsidRPr="00B53EA4" w:rsidRDefault="00D12FD2" w:rsidP="009373F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49BBB36" w14:textId="300D63D3" w:rsidR="009B783A" w:rsidRPr="00B53EA4" w:rsidRDefault="009B783A" w:rsidP="009373F3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B53EA4">
        <w:rPr>
          <w:rFonts w:ascii="新細明體" w:eastAsia="新細明體" w:hAnsi="新細明體" w:hint="eastAsia"/>
          <w:sz w:val="24"/>
          <w:szCs w:val="24"/>
        </w:rPr>
        <w:t>我們建議每日進食最少兩份水果和三份蔬菜，以改善健康狀況及減低患上慢性疾病的機會（以每份約80克計算，即每天進食最少400克水果和蔬菜，這個分量等同於世界</w:t>
      </w:r>
      <w:r w:rsidR="00A91C07" w:rsidRPr="00B53EA4">
        <w:rPr>
          <w:rFonts w:ascii="新細明體" w:eastAsia="新細明體" w:hAnsi="新細明體" w:hint="eastAsia"/>
          <w:sz w:val="24"/>
          <w:szCs w:val="24"/>
        </w:rPr>
        <w:t>衛</w:t>
      </w:r>
      <w:r w:rsidRPr="00B53EA4">
        <w:rPr>
          <w:rFonts w:ascii="新細明體" w:eastAsia="新細明體" w:hAnsi="新細明體" w:hint="eastAsia"/>
          <w:sz w:val="24"/>
          <w:szCs w:val="24"/>
        </w:rPr>
        <w:t>生組織所建議的攝取量。）</w:t>
      </w:r>
    </w:p>
    <w:sectPr w:rsidR="009B783A" w:rsidRPr="00B53EA4" w:rsidSect="00A91C0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C30C" w14:textId="77777777" w:rsidR="00B53EA4" w:rsidRDefault="00B53EA4" w:rsidP="00B53EA4">
      <w:pPr>
        <w:spacing w:after="0" w:line="240" w:lineRule="auto"/>
      </w:pPr>
      <w:r>
        <w:separator/>
      </w:r>
    </w:p>
  </w:endnote>
  <w:endnote w:type="continuationSeparator" w:id="0">
    <w:p w14:paraId="630B577E" w14:textId="77777777" w:rsidR="00B53EA4" w:rsidRDefault="00B53EA4" w:rsidP="00B5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A6CD" w14:textId="77777777" w:rsidR="00B53EA4" w:rsidRDefault="00B53EA4" w:rsidP="00B53EA4">
      <w:pPr>
        <w:spacing w:after="0" w:line="240" w:lineRule="auto"/>
      </w:pPr>
      <w:r>
        <w:separator/>
      </w:r>
    </w:p>
  </w:footnote>
  <w:footnote w:type="continuationSeparator" w:id="0">
    <w:p w14:paraId="06EF9B07" w14:textId="77777777" w:rsidR="00B53EA4" w:rsidRDefault="00B53EA4" w:rsidP="00B53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B9"/>
    <w:rsid w:val="00605B87"/>
    <w:rsid w:val="008754B9"/>
    <w:rsid w:val="009373F3"/>
    <w:rsid w:val="009B783A"/>
    <w:rsid w:val="00A91C07"/>
    <w:rsid w:val="00B53EA4"/>
    <w:rsid w:val="00B54548"/>
    <w:rsid w:val="00D12FD2"/>
    <w:rsid w:val="00E83928"/>
    <w:rsid w:val="00F712D5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4E22C9"/>
  <w15:chartTrackingRefBased/>
  <w15:docId w15:val="{A400521F-E0E5-45CD-8A11-8B49B97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E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E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2023-03-15T07:32:00Z</dcterms:created>
  <dcterms:modified xsi:type="dcterms:W3CDTF">2023-03-15T07:32:00Z</dcterms:modified>
</cp:coreProperties>
</file>