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B3DC" w14:textId="77777777" w:rsidR="00C85CBE" w:rsidRPr="00216767" w:rsidRDefault="00C85CBE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頁1</w:t>
      </w:r>
    </w:p>
    <w:p w14:paraId="0ADEEB32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0EBBDC7" w14:textId="77777777" w:rsidR="00613778" w:rsidRPr="00216767" w:rsidRDefault="00613778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6EDC2BC5" w14:textId="77777777" w:rsidR="00613778" w:rsidRPr="00216767" w:rsidRDefault="00613778" w:rsidP="00216767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216767">
        <w:rPr>
          <w:rFonts w:ascii="新細明體" w:eastAsia="新細明體" w:hAnsi="新細明體" w:cs="Times New Roman"/>
          <w:sz w:val="24"/>
          <w:szCs w:val="24"/>
        </w:rPr>
        <w:t>醫務衛生局</w:t>
      </w:r>
    </w:p>
    <w:p w14:paraId="0F88126A" w14:textId="3941CD15" w:rsidR="00613778" w:rsidRPr="00216767" w:rsidRDefault="00613778" w:rsidP="00216767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216767">
        <w:rPr>
          <w:rFonts w:ascii="新細明體" w:eastAsia="新細明體" w:hAnsi="新細明體" w:cs="Times New Roman"/>
          <w:sz w:val="24"/>
          <w:szCs w:val="24"/>
        </w:rPr>
        <w:t>基層醫療健康辦事處</w:t>
      </w:r>
    </w:p>
    <w:p w14:paraId="2C657818" w14:textId="77777777" w:rsidR="00613778" w:rsidRPr="00216767" w:rsidRDefault="00613778" w:rsidP="00216767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</w:p>
    <w:p w14:paraId="49E8AFAB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「適飲適食」食譜</w:t>
      </w:r>
    </w:p>
    <w:p w14:paraId="7EA82083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2F4494A" w14:textId="17D7DF90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 xml:space="preserve">懷舊缽仔糕 </w:t>
      </w:r>
      <w:r w:rsidR="00216767">
        <w:rPr>
          <w:rFonts w:ascii="新細明體" w:eastAsia="新細明體" w:hAnsi="新細明體" w:hint="eastAsia"/>
          <w:sz w:val="24"/>
          <w:szCs w:val="24"/>
        </w:rPr>
        <w:t>（</w:t>
      </w:r>
      <w:r w:rsidRPr="00216767">
        <w:rPr>
          <w:rFonts w:ascii="新細明體" w:eastAsia="新細明體" w:hAnsi="新細明體" w:hint="eastAsia"/>
          <w:sz w:val="24"/>
          <w:szCs w:val="24"/>
        </w:rPr>
        <w:t>共10件，食譜來源</w:t>
      </w:r>
      <w:r w:rsidR="00216767" w:rsidRPr="00216767">
        <w:rPr>
          <w:rFonts w:ascii="新細明體" w:eastAsia="新細明體" w:hAnsi="新細明體" w:hint="eastAsia"/>
          <w:sz w:val="24"/>
          <w:szCs w:val="24"/>
        </w:rPr>
        <w:t>：衛</w:t>
      </w:r>
      <w:r w:rsidRPr="00216767">
        <w:rPr>
          <w:rFonts w:ascii="新細明體" w:eastAsia="新細明體" w:hAnsi="新細明體" w:hint="eastAsia"/>
          <w:sz w:val="24"/>
          <w:szCs w:val="24"/>
        </w:rPr>
        <w:t>生署營養師</w:t>
      </w:r>
      <w:r w:rsidR="00216767">
        <w:rPr>
          <w:rFonts w:ascii="新細明體" w:eastAsia="新細明體" w:hAnsi="新細明體" w:hint="eastAsia"/>
          <w:sz w:val="24"/>
          <w:szCs w:val="24"/>
        </w:rPr>
        <w:t>）</w:t>
      </w:r>
    </w:p>
    <w:p w14:paraId="40AC4D90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D285133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材料：</w:t>
      </w:r>
    </w:p>
    <w:p w14:paraId="7EBFDABB" w14:textId="4FA84AF0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/>
          <w:sz w:val="24"/>
          <w:szCs w:val="24"/>
        </w:rPr>
        <w:t>1.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粘米粉 75 克</w:t>
      </w:r>
    </w:p>
    <w:p w14:paraId="21372388" w14:textId="064FB8CD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2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紅糖 60 克</w:t>
      </w:r>
    </w:p>
    <w:p w14:paraId="5B5AEBF3" w14:textId="3B713B42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3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紅豆 2 湯匙</w:t>
      </w:r>
    </w:p>
    <w:p w14:paraId="4A1AB76C" w14:textId="01FB21F5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4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Pr="00216767">
        <w:rPr>
          <w:rFonts w:ascii="新細明體" w:eastAsia="新細明體" w:hAnsi="新細明體" w:hint="eastAsia"/>
          <w:sz w:val="24"/>
          <w:szCs w:val="24"/>
        </w:rPr>
        <w:t>陳皮 1 片</w:t>
      </w:r>
    </w:p>
    <w:p w14:paraId="7DFB8485" w14:textId="1A52525A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5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 xml:space="preserve">清水 4 杯 </w:t>
      </w:r>
      <w:r w:rsidR="00216767">
        <w:rPr>
          <w:rFonts w:ascii="新細明體" w:eastAsia="新細明體" w:hAnsi="新細明體" w:hint="eastAsia"/>
          <w:sz w:val="24"/>
          <w:szCs w:val="24"/>
        </w:rPr>
        <w:t>（</w:t>
      </w:r>
      <w:r w:rsidRPr="00216767">
        <w:rPr>
          <w:rFonts w:ascii="新細明體" w:eastAsia="新細明體" w:hAnsi="新細明體" w:hint="eastAsia"/>
          <w:sz w:val="24"/>
          <w:szCs w:val="24"/>
        </w:rPr>
        <w:t>960 毫升）</w:t>
      </w:r>
    </w:p>
    <w:p w14:paraId="3517DDCD" w14:textId="632E0FD3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6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植物油* 1 茶匙</w:t>
      </w:r>
    </w:p>
    <w:p w14:paraId="6FA4C222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* 植物油如花生油、芥花籽油、粟米油等。</w:t>
      </w:r>
    </w:p>
    <w:p w14:paraId="1EB88931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873D393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製法：</w:t>
      </w:r>
    </w:p>
    <w:p w14:paraId="7E887FC5" w14:textId="79220D48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/>
          <w:sz w:val="24"/>
          <w:szCs w:val="24"/>
        </w:rPr>
        <w:t>1.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洗淨紅豆，用清水浸 1小時。將紅豆和陳皮同放入3杯清水中，用慢火煲約1小時至腍，盛起紅豆，取走陳皮。</w:t>
      </w:r>
    </w:p>
    <w:p w14:paraId="559AB2CF" w14:textId="4AB82F15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2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粘米粉用</w:t>
      </w:r>
      <w:r w:rsidR="00216767">
        <w:rPr>
          <w:rFonts w:ascii="新細明體" w:hAnsi="新細明體" w:hint="eastAsia"/>
          <w:sz w:val="24"/>
          <w:szCs w:val="24"/>
        </w:rPr>
        <w:t>1</w:t>
      </w:r>
      <w:r w:rsidR="00216767">
        <w:rPr>
          <w:rFonts w:ascii="新細明體" w:hAnsi="新細明體"/>
          <w:sz w:val="24"/>
          <w:szCs w:val="24"/>
        </w:rPr>
        <w:t>/2</w:t>
      </w:r>
      <w:r w:rsidRPr="00216767">
        <w:rPr>
          <w:rFonts w:ascii="新細明體" w:eastAsia="新細明體" w:hAnsi="新細明體" w:hint="eastAsia"/>
          <w:sz w:val="24"/>
          <w:szCs w:val="24"/>
        </w:rPr>
        <w:t>杯清水開成粉漿。</w:t>
      </w:r>
    </w:p>
    <w:p w14:paraId="2ACA8DFC" w14:textId="0EFB41CE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3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將</w:t>
      </w:r>
      <w:r w:rsidR="00216767">
        <w:rPr>
          <w:rFonts w:ascii="新細明體" w:hAnsi="新細明體" w:hint="eastAsia"/>
          <w:sz w:val="24"/>
          <w:szCs w:val="24"/>
        </w:rPr>
        <w:t>1</w:t>
      </w:r>
      <w:r w:rsidR="00216767">
        <w:rPr>
          <w:rFonts w:ascii="新細明體" w:hAnsi="新細明體"/>
          <w:sz w:val="24"/>
          <w:szCs w:val="24"/>
        </w:rPr>
        <w:t>/2</w:t>
      </w:r>
      <w:r w:rsidRPr="00216767">
        <w:rPr>
          <w:rFonts w:ascii="新細明體" w:eastAsia="新細明體" w:hAnsi="新細明體" w:hint="eastAsia"/>
          <w:sz w:val="24"/>
          <w:szCs w:val="24"/>
        </w:rPr>
        <w:t>杯清水煲滾，然後放入紅糖，煲至完全溶解後熄火。</w:t>
      </w:r>
    </w:p>
    <w:p w14:paraId="37B5CDC5" w14:textId="3DA80FE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4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將糖水放於粉漿拌勻，然後加入紅豆和植物油拌勻。</w:t>
      </w:r>
    </w:p>
    <w:p w14:paraId="54A3D482" w14:textId="452717DF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5</w:t>
      </w:r>
      <w:r w:rsidRPr="00216767">
        <w:rPr>
          <w:rFonts w:ascii="新細明體" w:eastAsia="新細明體" w:hAnsi="新細明體"/>
          <w:sz w:val="24"/>
          <w:szCs w:val="24"/>
        </w:rPr>
        <w:t>.</w:t>
      </w:r>
      <w:r w:rsidR="00216767">
        <w:rPr>
          <w:rFonts w:ascii="新細明體" w:eastAsia="新細明體" w:hAnsi="新細明體"/>
          <w:sz w:val="24"/>
          <w:szCs w:val="24"/>
        </w:rPr>
        <w:t xml:space="preserve"> </w:t>
      </w:r>
      <w:r w:rsidRPr="00216767">
        <w:rPr>
          <w:rFonts w:ascii="新細明體" w:eastAsia="新細明體" w:hAnsi="新細明體" w:hint="eastAsia"/>
          <w:sz w:val="24"/>
          <w:szCs w:val="24"/>
        </w:rPr>
        <w:t>將10個小碗放在蒸籠，然後平均注入粉漿，大火蒸約20分鐘或至全熟。</w:t>
      </w:r>
    </w:p>
    <w:p w14:paraId="2C1C662E" w14:textId="77777777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888BC37" w14:textId="1D4355E1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營養分析</w:t>
      </w:r>
      <w:r w:rsidR="00216767">
        <w:rPr>
          <w:rFonts w:ascii="新細明體" w:eastAsia="新細明體" w:hAnsi="新細明體" w:hint="eastAsia"/>
          <w:sz w:val="24"/>
          <w:szCs w:val="24"/>
        </w:rPr>
        <w:t>（</w:t>
      </w:r>
      <w:r w:rsidRPr="00216767">
        <w:rPr>
          <w:rFonts w:ascii="新細明體" w:eastAsia="新細明體" w:hAnsi="新細明體" w:hint="eastAsia"/>
          <w:sz w:val="24"/>
          <w:szCs w:val="24"/>
        </w:rPr>
        <w:t>以一人分量計算</w:t>
      </w:r>
      <w:r w:rsidR="00216767">
        <w:rPr>
          <w:rFonts w:ascii="新細明體" w:eastAsia="新細明體" w:hAnsi="新細明體" w:hint="eastAsia"/>
          <w:sz w:val="24"/>
          <w:szCs w:val="24"/>
        </w:rPr>
        <w:t>）</w:t>
      </w:r>
    </w:p>
    <w:p w14:paraId="10A96B17" w14:textId="12C8AE82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熱量</w:t>
      </w:r>
      <w:r w:rsidR="00216767">
        <w:rPr>
          <w:rFonts w:ascii="新細明體" w:hAnsi="新細明體" w:hint="eastAsia"/>
          <w:sz w:val="24"/>
          <w:szCs w:val="24"/>
        </w:rPr>
        <w:t xml:space="preserve"> 6</w:t>
      </w:r>
      <w:r w:rsidR="00216767">
        <w:rPr>
          <w:rFonts w:ascii="新細明體" w:hAnsi="新細明體"/>
          <w:sz w:val="24"/>
          <w:szCs w:val="24"/>
        </w:rPr>
        <w:t>9</w:t>
      </w:r>
      <w:r w:rsidRPr="00216767">
        <w:rPr>
          <w:rFonts w:ascii="新細明體" w:eastAsia="新細明體" w:hAnsi="新細明體" w:hint="eastAsia"/>
          <w:sz w:val="24"/>
          <w:szCs w:val="24"/>
        </w:rPr>
        <w:t>千卡路里</w:t>
      </w:r>
    </w:p>
    <w:p w14:paraId="4E7E146A" w14:textId="37DB67B3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碳水化合物</w:t>
      </w:r>
      <w:r w:rsidR="00216767">
        <w:rPr>
          <w:rFonts w:ascii="新細明體" w:hAnsi="新細明體" w:hint="eastAsia"/>
          <w:sz w:val="24"/>
          <w:szCs w:val="24"/>
        </w:rPr>
        <w:t xml:space="preserve"> 1</w:t>
      </w:r>
      <w:r w:rsidR="00216767">
        <w:rPr>
          <w:rFonts w:ascii="新細明體" w:hAnsi="新細明體"/>
          <w:sz w:val="24"/>
          <w:szCs w:val="24"/>
        </w:rPr>
        <w:t>4</w:t>
      </w:r>
      <w:r w:rsidRPr="00216767">
        <w:rPr>
          <w:rFonts w:ascii="新細明體" w:eastAsia="新細明體" w:hAnsi="新細明體" w:hint="eastAsia"/>
          <w:sz w:val="24"/>
          <w:szCs w:val="24"/>
        </w:rPr>
        <w:t>克</w:t>
      </w:r>
    </w:p>
    <w:p w14:paraId="55E21626" w14:textId="772619E3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蛋白質</w:t>
      </w:r>
      <w:r w:rsidR="00216767">
        <w:rPr>
          <w:rFonts w:ascii="新細明體" w:hAnsi="新細明體" w:hint="eastAsia"/>
          <w:sz w:val="24"/>
          <w:szCs w:val="24"/>
        </w:rPr>
        <w:t xml:space="preserve"> 1</w:t>
      </w:r>
      <w:r w:rsidR="00216767">
        <w:rPr>
          <w:rFonts w:ascii="新細明體" w:hAnsi="新細明體"/>
          <w:sz w:val="24"/>
          <w:szCs w:val="24"/>
        </w:rPr>
        <w:t>.1</w:t>
      </w:r>
      <w:r w:rsidRPr="00216767">
        <w:rPr>
          <w:rFonts w:ascii="新細明體" w:eastAsia="新細明體" w:hAnsi="新細明體" w:hint="eastAsia"/>
          <w:sz w:val="24"/>
          <w:szCs w:val="24"/>
        </w:rPr>
        <w:t>克</w:t>
      </w:r>
    </w:p>
    <w:p w14:paraId="5D78A25E" w14:textId="599A7848" w:rsidR="00922071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脂肪</w:t>
      </w:r>
      <w:r w:rsidR="00216767">
        <w:rPr>
          <w:rFonts w:ascii="新細明體" w:hAnsi="新細明體" w:hint="eastAsia"/>
          <w:sz w:val="24"/>
          <w:szCs w:val="24"/>
        </w:rPr>
        <w:t xml:space="preserve"> 0</w:t>
      </w:r>
      <w:r w:rsidR="00216767">
        <w:rPr>
          <w:rFonts w:ascii="新細明體" w:hAnsi="新細明體"/>
          <w:sz w:val="24"/>
          <w:szCs w:val="24"/>
        </w:rPr>
        <w:t>.6</w:t>
      </w:r>
      <w:r w:rsidRPr="00216767">
        <w:rPr>
          <w:rFonts w:ascii="新細明體" w:eastAsia="新細明體" w:hAnsi="新細明體" w:hint="eastAsia"/>
          <w:sz w:val="24"/>
          <w:szCs w:val="24"/>
        </w:rPr>
        <w:t>克</w:t>
      </w:r>
    </w:p>
    <w:p w14:paraId="578632E7" w14:textId="16053DCC" w:rsidR="00216767" w:rsidRPr="00216767" w:rsidRDefault="00922071" w:rsidP="0021676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16767">
        <w:rPr>
          <w:rFonts w:ascii="新細明體" w:eastAsia="新細明體" w:hAnsi="新細明體" w:hint="eastAsia"/>
          <w:sz w:val="24"/>
          <w:szCs w:val="24"/>
        </w:rPr>
        <w:t>膽固醇</w:t>
      </w:r>
      <w:r w:rsidR="00216767">
        <w:rPr>
          <w:rFonts w:ascii="新細明體" w:hAnsi="新細明體" w:hint="eastAsia"/>
          <w:sz w:val="24"/>
          <w:szCs w:val="24"/>
        </w:rPr>
        <w:t xml:space="preserve"> 0</w:t>
      </w:r>
      <w:r w:rsidRPr="00216767">
        <w:rPr>
          <w:rFonts w:ascii="新細明體" w:eastAsia="新細明體" w:hAnsi="新細明體" w:hint="eastAsia"/>
          <w:sz w:val="24"/>
          <w:szCs w:val="24"/>
        </w:rPr>
        <w:t>毫克</w:t>
      </w:r>
    </w:p>
    <w:sectPr w:rsidR="00216767" w:rsidRPr="00216767" w:rsidSect="00216767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C64E" w14:textId="77777777" w:rsidR="00613778" w:rsidRDefault="00613778" w:rsidP="00613778">
      <w:pPr>
        <w:spacing w:after="0" w:line="240" w:lineRule="auto"/>
      </w:pPr>
      <w:r>
        <w:separator/>
      </w:r>
    </w:p>
  </w:endnote>
  <w:endnote w:type="continuationSeparator" w:id="0">
    <w:p w14:paraId="457DB805" w14:textId="77777777" w:rsidR="00613778" w:rsidRDefault="00613778" w:rsidP="0061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82CE" w14:textId="77777777" w:rsidR="00613778" w:rsidRDefault="00613778" w:rsidP="00613778">
      <w:pPr>
        <w:spacing w:after="0" w:line="240" w:lineRule="auto"/>
      </w:pPr>
      <w:r>
        <w:separator/>
      </w:r>
    </w:p>
  </w:footnote>
  <w:footnote w:type="continuationSeparator" w:id="0">
    <w:p w14:paraId="2FEDEA9D" w14:textId="77777777" w:rsidR="00613778" w:rsidRDefault="00613778" w:rsidP="00613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6B"/>
    <w:rsid w:val="00216767"/>
    <w:rsid w:val="0030385A"/>
    <w:rsid w:val="00613778"/>
    <w:rsid w:val="00750CFA"/>
    <w:rsid w:val="00922071"/>
    <w:rsid w:val="00963E6B"/>
    <w:rsid w:val="00B01C7F"/>
    <w:rsid w:val="00B267F7"/>
    <w:rsid w:val="00C85CBE"/>
    <w:rsid w:val="00E0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6910A"/>
  <w15:chartTrackingRefBased/>
  <w15:docId w15:val="{F9976B96-B332-4D3C-9C2D-4455F33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7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7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2023-03-15T13:05:00Z</dcterms:created>
  <dcterms:modified xsi:type="dcterms:W3CDTF">2023-03-15T13:05:00Z</dcterms:modified>
</cp:coreProperties>
</file>